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3F5" w:rsidRDefault="00C32E76">
      <w:pPr>
        <w:pStyle w:val="Textoindependiente"/>
        <w:spacing w:line="360" w:lineRule="auto"/>
        <w:jc w:val="both"/>
        <w:rPr>
          <w:rFonts w:ascii="Calibri" w:hAnsi="Calibri" w:cs="Calibri"/>
          <w:sz w:val="20"/>
        </w:rPr>
      </w:pPr>
      <w:r>
        <w:rPr>
          <w:rFonts w:ascii="Calibri" w:hAnsi="Calibri" w:cs="Calibri"/>
          <w:b/>
          <w:bCs/>
          <w:sz w:val="20"/>
          <w:u w:val="single"/>
        </w:rPr>
        <w:t>Anexo II. Reglamento</w:t>
      </w:r>
    </w:p>
    <w:p w:rsidR="000E13F5" w:rsidRPr="00923B4F" w:rsidRDefault="00C32E76">
      <w:pPr>
        <w:overflowPunct w:val="0"/>
        <w:autoSpaceDE w:val="0"/>
        <w:spacing w:line="360" w:lineRule="auto"/>
        <w:jc w:val="both"/>
        <w:rPr>
          <w:rFonts w:ascii="Calibri" w:hAnsi="Calibri" w:cs="Calibri"/>
          <w:color w:val="000000"/>
          <w:sz w:val="20"/>
          <w:szCs w:val="20"/>
        </w:rPr>
      </w:pPr>
      <w:r w:rsidRPr="00923B4F">
        <w:rPr>
          <w:rFonts w:ascii="Calibri" w:hAnsi="Calibri" w:cs="Calibri"/>
          <w:sz w:val="20"/>
          <w:szCs w:val="20"/>
        </w:rPr>
        <w:t xml:space="preserve">El próximo día </w:t>
      </w:r>
      <w:r w:rsidR="00E204A6" w:rsidRPr="00923B4F">
        <w:rPr>
          <w:rFonts w:ascii="Calibri" w:hAnsi="Calibri" w:cs="Calibri"/>
          <w:sz w:val="20"/>
          <w:szCs w:val="20"/>
        </w:rPr>
        <w:t>14</w:t>
      </w:r>
      <w:r w:rsidRPr="00923B4F">
        <w:rPr>
          <w:rFonts w:ascii="Calibri" w:hAnsi="Calibri" w:cs="Calibri"/>
          <w:sz w:val="20"/>
          <w:szCs w:val="20"/>
        </w:rPr>
        <w:t xml:space="preserve"> de </w:t>
      </w:r>
      <w:r w:rsidRPr="00923B4F">
        <w:rPr>
          <w:rFonts w:ascii="Calibri" w:hAnsi="Calibri" w:cs="Calibri"/>
          <w:color w:val="000000"/>
          <w:sz w:val="20"/>
          <w:szCs w:val="20"/>
        </w:rPr>
        <w:t>ENERO</w:t>
      </w:r>
      <w:r w:rsidR="00E204A6" w:rsidRPr="00923B4F">
        <w:rPr>
          <w:rFonts w:ascii="Calibri" w:hAnsi="Calibri" w:cs="Calibri"/>
          <w:color w:val="000000"/>
          <w:sz w:val="20"/>
          <w:szCs w:val="20"/>
        </w:rPr>
        <w:t xml:space="preserve"> DE 2018</w:t>
      </w:r>
      <w:r w:rsidRPr="00923B4F">
        <w:rPr>
          <w:rFonts w:ascii="Calibri" w:hAnsi="Calibri" w:cs="Calibri"/>
          <w:color w:val="000000"/>
          <w:sz w:val="20"/>
          <w:szCs w:val="20"/>
        </w:rPr>
        <w:t xml:space="preserve"> se celebrará en </w:t>
      </w:r>
      <w:r w:rsidRPr="00923B4F">
        <w:rPr>
          <w:rFonts w:ascii="Calibri" w:hAnsi="Calibri" w:cs="Calibri"/>
          <w:bCs/>
          <w:color w:val="000000"/>
          <w:sz w:val="20"/>
          <w:szCs w:val="20"/>
        </w:rPr>
        <w:t>BUJARALOZ</w:t>
      </w:r>
      <w:r w:rsidRPr="00923B4F">
        <w:rPr>
          <w:rFonts w:ascii="Calibri" w:hAnsi="Calibri" w:cs="Calibri"/>
          <w:color w:val="000000"/>
          <w:sz w:val="20"/>
          <w:szCs w:val="20"/>
        </w:rPr>
        <w:t xml:space="preserve"> la </w:t>
      </w:r>
      <w:r w:rsidRPr="00923B4F">
        <w:rPr>
          <w:rFonts w:ascii="Calibri" w:hAnsi="Calibri" w:cs="Calibri"/>
          <w:bCs/>
          <w:color w:val="000000"/>
          <w:sz w:val="20"/>
          <w:szCs w:val="20"/>
        </w:rPr>
        <w:t>XX</w:t>
      </w:r>
      <w:r w:rsidR="00EC31F8" w:rsidRPr="00923B4F">
        <w:rPr>
          <w:rFonts w:ascii="Calibri" w:hAnsi="Calibri" w:cs="Calibri"/>
          <w:bCs/>
          <w:color w:val="000000"/>
          <w:sz w:val="20"/>
          <w:szCs w:val="20"/>
        </w:rPr>
        <w:t>V</w:t>
      </w:r>
      <w:r w:rsidR="008A1768" w:rsidRPr="00923B4F">
        <w:rPr>
          <w:rFonts w:ascii="Calibri" w:hAnsi="Calibri" w:cs="Calibri"/>
          <w:bCs/>
          <w:color w:val="000000"/>
          <w:sz w:val="20"/>
          <w:szCs w:val="20"/>
        </w:rPr>
        <w:t>I</w:t>
      </w:r>
      <w:r w:rsidRPr="00923B4F">
        <w:rPr>
          <w:rFonts w:ascii="Calibri" w:hAnsi="Calibri" w:cs="Calibri"/>
          <w:color w:val="000000"/>
          <w:sz w:val="20"/>
          <w:szCs w:val="20"/>
        </w:rPr>
        <w:t xml:space="preserve"> edición del </w:t>
      </w:r>
      <w:r w:rsidR="00151EEE" w:rsidRPr="00923B4F">
        <w:rPr>
          <w:rFonts w:ascii="Calibri" w:hAnsi="Calibri" w:cs="Calibri"/>
          <w:bCs/>
          <w:color w:val="000000"/>
          <w:sz w:val="20"/>
          <w:szCs w:val="20"/>
        </w:rPr>
        <w:t xml:space="preserve">CROSS DE SAN ANTÓN, </w:t>
      </w:r>
      <w:r w:rsidRPr="00923B4F">
        <w:rPr>
          <w:rFonts w:ascii="Calibri" w:hAnsi="Calibri" w:cs="Calibri"/>
          <w:bCs/>
          <w:color w:val="000000"/>
          <w:sz w:val="20"/>
          <w:szCs w:val="20"/>
        </w:rPr>
        <w:t>prueba que se realiza sobre una distancia no homologada por la RFEA. LA FPJD M</w:t>
      </w:r>
      <w:r w:rsidR="00151EEE" w:rsidRPr="00923B4F">
        <w:rPr>
          <w:rFonts w:ascii="Calibri" w:hAnsi="Calibri" w:cs="Calibri"/>
          <w:bCs/>
          <w:color w:val="000000"/>
          <w:sz w:val="20"/>
          <w:szCs w:val="20"/>
        </w:rPr>
        <w:t>onegros</w:t>
      </w:r>
      <w:r w:rsidRPr="00923B4F">
        <w:rPr>
          <w:rFonts w:ascii="Calibri" w:hAnsi="Calibri" w:cs="Calibri"/>
          <w:color w:val="000000"/>
          <w:sz w:val="20"/>
          <w:szCs w:val="20"/>
        </w:rPr>
        <w:t xml:space="preserve"> promueve este evento deportivo, que cuenta con la organización del </w:t>
      </w:r>
      <w:r w:rsidR="00151EEE" w:rsidRPr="00923B4F">
        <w:rPr>
          <w:rFonts w:ascii="Calibri" w:hAnsi="Calibri" w:cs="Calibri"/>
          <w:bCs/>
          <w:color w:val="000000"/>
          <w:sz w:val="20"/>
          <w:szCs w:val="20"/>
        </w:rPr>
        <w:t>Ayuntamiento de Bujaraloz</w:t>
      </w:r>
      <w:r w:rsidR="00EC31F8" w:rsidRPr="00923B4F">
        <w:rPr>
          <w:rFonts w:ascii="Calibri" w:hAnsi="Calibri" w:cs="Calibri"/>
          <w:bCs/>
          <w:color w:val="000000"/>
          <w:sz w:val="20"/>
          <w:szCs w:val="20"/>
        </w:rPr>
        <w:t xml:space="preserve"> </w:t>
      </w:r>
      <w:r w:rsidRPr="00923B4F">
        <w:rPr>
          <w:rFonts w:ascii="Calibri" w:hAnsi="Calibri" w:cs="Calibri"/>
          <w:bCs/>
          <w:color w:val="000000"/>
          <w:sz w:val="20"/>
          <w:szCs w:val="20"/>
        </w:rPr>
        <w:t>y la Federación Aragonesa de Atletismo</w:t>
      </w:r>
      <w:r w:rsidRPr="00923B4F">
        <w:rPr>
          <w:rFonts w:ascii="Calibri" w:hAnsi="Calibri" w:cs="Calibri"/>
          <w:color w:val="000000"/>
          <w:sz w:val="20"/>
          <w:szCs w:val="20"/>
        </w:rPr>
        <w:t>, prueba que se incluye en su calendario autonómico con la autorización de la Federación Aragonesa de Atletismo y bajo el control técnico del Comité Territorial de Jueces FAA.</w:t>
      </w:r>
    </w:p>
    <w:p w:rsidR="000E13F5" w:rsidRDefault="000E13F5">
      <w:pPr>
        <w:overflowPunct w:val="0"/>
        <w:autoSpaceDE w:val="0"/>
        <w:spacing w:line="360" w:lineRule="auto"/>
        <w:jc w:val="both"/>
        <w:rPr>
          <w:rFonts w:ascii="Calibri" w:hAnsi="Calibri" w:cs="Calibri"/>
          <w:color w:val="000000"/>
          <w:sz w:val="20"/>
          <w:szCs w:val="20"/>
        </w:rPr>
      </w:pPr>
    </w:p>
    <w:p w:rsidR="000E13F5" w:rsidRDefault="00C32E76">
      <w:pPr>
        <w:pStyle w:val="Textoindependiente"/>
        <w:spacing w:line="360" w:lineRule="auto"/>
        <w:rPr>
          <w:rFonts w:ascii="Calibri" w:hAnsi="Calibri" w:cs="Calibri"/>
          <w:sz w:val="20"/>
        </w:rPr>
      </w:pPr>
      <w:r>
        <w:rPr>
          <w:rFonts w:ascii="Calibri" w:hAnsi="Calibri" w:cs="Calibri"/>
          <w:b/>
          <w:bCs/>
          <w:sz w:val="20"/>
          <w:u w:val="single"/>
        </w:rPr>
        <w:t>Artículo 1.-</w:t>
      </w:r>
      <w:r>
        <w:rPr>
          <w:rFonts w:ascii="Calibri" w:hAnsi="Calibri" w:cs="Calibri"/>
          <w:b/>
          <w:sz w:val="20"/>
          <w:u w:val="single"/>
        </w:rPr>
        <w:t xml:space="preserve"> </w:t>
      </w:r>
      <w:r>
        <w:rPr>
          <w:rFonts w:ascii="Calibri" w:hAnsi="Calibri" w:cs="Calibri"/>
          <w:b/>
          <w:bCs/>
          <w:sz w:val="20"/>
          <w:u w:val="single"/>
        </w:rPr>
        <w:t>Información General</w:t>
      </w:r>
    </w:p>
    <w:p w:rsidR="000E13F5" w:rsidRDefault="00C32E76">
      <w:pPr>
        <w:pStyle w:val="Textoindependiente"/>
        <w:spacing w:line="360" w:lineRule="auto"/>
        <w:rPr>
          <w:rFonts w:ascii="Calibri" w:hAnsi="Calibri" w:cs="Calibri"/>
          <w:sz w:val="20"/>
        </w:rPr>
      </w:pPr>
      <w:r>
        <w:rPr>
          <w:rFonts w:ascii="Calibri" w:hAnsi="Calibri" w:cs="Calibri"/>
          <w:sz w:val="20"/>
        </w:rPr>
        <w:t xml:space="preserve">El horario de comienzo de la prueba será las  10.30 H. </w:t>
      </w:r>
      <w:r>
        <w:rPr>
          <w:rFonts w:ascii="Calibri" w:hAnsi="Calibri" w:cs="Calibri"/>
          <w:b/>
          <w:bCs/>
          <w:color w:val="FF0000"/>
          <w:sz w:val="20"/>
        </w:rPr>
        <w:t xml:space="preserve"> </w:t>
      </w:r>
      <w:r>
        <w:rPr>
          <w:rFonts w:ascii="Calibri" w:hAnsi="Calibri" w:cs="Calibri"/>
          <w:sz w:val="20"/>
        </w:rPr>
        <w:t xml:space="preserve">La salida se producirá desde el </w:t>
      </w:r>
      <w:r w:rsidRPr="008A1768">
        <w:rPr>
          <w:rFonts w:ascii="Calibri" w:hAnsi="Calibri" w:cs="Calibri"/>
          <w:b/>
          <w:sz w:val="20"/>
        </w:rPr>
        <w:t>CIRCUITO ANEXO AL CAMPO DE FÚTBOL DE LA LOCALIDAD</w:t>
      </w:r>
      <w:r>
        <w:rPr>
          <w:rFonts w:ascii="Calibri" w:hAnsi="Calibri" w:cs="Calibri"/>
          <w:b/>
          <w:bCs/>
          <w:sz w:val="20"/>
        </w:rPr>
        <w:t>.</w:t>
      </w:r>
      <w:r>
        <w:rPr>
          <w:rFonts w:ascii="Calibri" w:hAnsi="Calibri" w:cs="Calibri"/>
          <w:sz w:val="20"/>
        </w:rPr>
        <w:t xml:space="preserve"> El orden de salida y las diferentes categorías serán las siguientes:</w:t>
      </w:r>
    </w:p>
    <w:p w:rsidR="000E13F5" w:rsidRDefault="000E13F5">
      <w:pPr>
        <w:pStyle w:val="Textoindependiente"/>
        <w:spacing w:line="360" w:lineRule="auto"/>
        <w:rPr>
          <w:rFonts w:ascii="Calibri" w:hAnsi="Calibri" w:cs="Calibr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7"/>
        <w:gridCol w:w="2822"/>
        <w:gridCol w:w="7"/>
        <w:gridCol w:w="1652"/>
        <w:gridCol w:w="1494"/>
        <w:gridCol w:w="1771"/>
      </w:tblGrid>
      <w:tr w:rsidR="00EC31F8" w:rsidTr="00EC31F8">
        <w:trPr>
          <w:trHeight w:val="652"/>
        </w:trPr>
        <w:tc>
          <w:tcPr>
            <w:tcW w:w="997" w:type="dxa"/>
            <w:shd w:val="clear" w:color="auto" w:fill="BFBFBF" w:themeFill="background1" w:themeFillShade="BF"/>
            <w:vAlign w:val="center"/>
          </w:tcPr>
          <w:p w:rsidR="00EC31F8" w:rsidRDefault="00EC31F8" w:rsidP="00174732">
            <w:pPr>
              <w:jc w:val="center"/>
              <w:rPr>
                <w:rFonts w:ascii="Gisha" w:hAnsi="Gisha" w:cs="Gisha"/>
                <w:b/>
                <w:bCs/>
                <w:sz w:val="16"/>
                <w:szCs w:val="16"/>
              </w:rPr>
            </w:pPr>
            <w:r>
              <w:rPr>
                <w:rFonts w:ascii="Gisha" w:hAnsi="Gisha" w:cs="Gisha"/>
                <w:b/>
                <w:bCs/>
                <w:sz w:val="16"/>
                <w:szCs w:val="16"/>
              </w:rPr>
              <w:t>HORA</w:t>
            </w:r>
          </w:p>
        </w:tc>
        <w:tc>
          <w:tcPr>
            <w:tcW w:w="2822" w:type="dxa"/>
            <w:shd w:val="clear" w:color="auto" w:fill="BFBFBF" w:themeFill="background1" w:themeFillShade="BF"/>
            <w:vAlign w:val="center"/>
          </w:tcPr>
          <w:p w:rsidR="00EC31F8" w:rsidRDefault="00EC31F8" w:rsidP="00174732">
            <w:pPr>
              <w:jc w:val="center"/>
              <w:rPr>
                <w:rFonts w:ascii="Gisha" w:hAnsi="Gisha" w:cs="Gisha"/>
                <w:b/>
                <w:bCs/>
                <w:sz w:val="16"/>
                <w:szCs w:val="16"/>
              </w:rPr>
            </w:pPr>
            <w:r>
              <w:rPr>
                <w:rFonts w:ascii="Gisha" w:hAnsi="Gisha" w:cs="Gisha"/>
                <w:b/>
                <w:bCs/>
                <w:sz w:val="16"/>
                <w:szCs w:val="16"/>
              </w:rPr>
              <w:t>CATEGORÍA</w:t>
            </w:r>
          </w:p>
        </w:tc>
        <w:tc>
          <w:tcPr>
            <w:tcW w:w="1659" w:type="dxa"/>
            <w:gridSpan w:val="2"/>
            <w:shd w:val="clear" w:color="auto" w:fill="BFBFBF" w:themeFill="background1" w:themeFillShade="BF"/>
            <w:vAlign w:val="center"/>
          </w:tcPr>
          <w:p w:rsidR="00EC31F8" w:rsidRDefault="00EC31F8" w:rsidP="00174732">
            <w:pPr>
              <w:jc w:val="center"/>
              <w:rPr>
                <w:rFonts w:ascii="Gisha" w:hAnsi="Gisha" w:cs="Gisha"/>
                <w:b/>
                <w:bCs/>
                <w:sz w:val="16"/>
                <w:szCs w:val="16"/>
              </w:rPr>
            </w:pPr>
            <w:r>
              <w:rPr>
                <w:rFonts w:ascii="Gisha" w:hAnsi="Gisha" w:cs="Gisha"/>
                <w:b/>
                <w:bCs/>
                <w:sz w:val="16"/>
                <w:szCs w:val="16"/>
              </w:rPr>
              <w:t>AÑO NACIMIENTO</w:t>
            </w:r>
          </w:p>
        </w:tc>
        <w:tc>
          <w:tcPr>
            <w:tcW w:w="1494" w:type="dxa"/>
            <w:shd w:val="clear" w:color="auto" w:fill="BFBFBF" w:themeFill="background1" w:themeFillShade="BF"/>
            <w:vAlign w:val="center"/>
          </w:tcPr>
          <w:p w:rsidR="00EC31F8" w:rsidRDefault="00EC31F8" w:rsidP="00174732">
            <w:pPr>
              <w:jc w:val="center"/>
              <w:rPr>
                <w:rFonts w:ascii="Gisha" w:hAnsi="Gisha" w:cs="Gisha"/>
                <w:b/>
                <w:bCs/>
                <w:sz w:val="16"/>
                <w:szCs w:val="16"/>
              </w:rPr>
            </w:pPr>
            <w:r>
              <w:rPr>
                <w:rFonts w:ascii="Gisha" w:hAnsi="Gisha" w:cs="Gisha"/>
                <w:b/>
                <w:bCs/>
                <w:sz w:val="16"/>
                <w:szCs w:val="16"/>
              </w:rPr>
              <w:t>DISTANCIA</w:t>
            </w:r>
          </w:p>
        </w:tc>
        <w:tc>
          <w:tcPr>
            <w:tcW w:w="1771" w:type="dxa"/>
            <w:shd w:val="clear" w:color="auto" w:fill="BFBFBF" w:themeFill="background1" w:themeFillShade="BF"/>
            <w:vAlign w:val="center"/>
          </w:tcPr>
          <w:p w:rsidR="00EC31F8" w:rsidRDefault="00EC31F8" w:rsidP="00174732">
            <w:pPr>
              <w:jc w:val="center"/>
            </w:pPr>
            <w:r>
              <w:rPr>
                <w:rFonts w:ascii="Gisha" w:hAnsi="Gisha" w:cs="Gisha"/>
                <w:b/>
                <w:bCs/>
                <w:sz w:val="16"/>
                <w:szCs w:val="16"/>
              </w:rPr>
              <w:t>VUELTAS</w:t>
            </w:r>
          </w:p>
        </w:tc>
      </w:tr>
      <w:tr w:rsidR="00EC31F8" w:rsidRPr="00CF63D0" w:rsidTr="00EC31F8">
        <w:trPr>
          <w:trHeight w:val="288"/>
        </w:trPr>
        <w:tc>
          <w:tcPr>
            <w:tcW w:w="997" w:type="dxa"/>
            <w:vMerge w:val="restart"/>
            <w:shd w:val="clear" w:color="auto" w:fill="BFBFBF" w:themeFill="background1" w:themeFillShade="BF"/>
            <w:vAlign w:val="center"/>
          </w:tcPr>
          <w:p w:rsidR="00EC31F8" w:rsidRDefault="00EC31F8" w:rsidP="00174732">
            <w:pPr>
              <w:jc w:val="center"/>
              <w:rPr>
                <w:rFonts w:ascii="Gisha" w:hAnsi="Gisha" w:cs="Gisha"/>
                <w:b/>
                <w:sz w:val="16"/>
                <w:szCs w:val="16"/>
              </w:rPr>
            </w:pPr>
            <w:r>
              <w:rPr>
                <w:rFonts w:ascii="Gisha" w:hAnsi="Gisha" w:cs="Gisha"/>
                <w:b/>
                <w:sz w:val="16"/>
                <w:szCs w:val="16"/>
              </w:rPr>
              <w:t>10.30</w:t>
            </w:r>
          </w:p>
        </w:tc>
        <w:tc>
          <w:tcPr>
            <w:tcW w:w="2822" w:type="dxa"/>
            <w:vMerge w:val="restart"/>
            <w:shd w:val="clear" w:color="auto" w:fill="auto"/>
            <w:vAlign w:val="center"/>
          </w:tcPr>
          <w:p w:rsidR="00EC31F8" w:rsidRPr="00151EEE" w:rsidRDefault="00EC31F8" w:rsidP="00174732">
            <w:pPr>
              <w:jc w:val="center"/>
              <w:rPr>
                <w:rFonts w:ascii="Gisha" w:hAnsi="Gisha" w:cs="Gisha"/>
                <w:sz w:val="16"/>
                <w:szCs w:val="16"/>
              </w:rPr>
            </w:pPr>
            <w:r w:rsidRPr="00151EEE">
              <w:rPr>
                <w:rFonts w:ascii="Gisha" w:hAnsi="Gisha" w:cs="Gisha"/>
                <w:sz w:val="16"/>
                <w:szCs w:val="16"/>
              </w:rPr>
              <w:t>CADETE MIXTO</w:t>
            </w:r>
            <w:r w:rsidR="00E204A6">
              <w:rPr>
                <w:rFonts w:ascii="Gisha" w:hAnsi="Gisha" w:cs="Gisha"/>
                <w:sz w:val="16"/>
                <w:szCs w:val="16"/>
              </w:rPr>
              <w:t xml:space="preserve"> SUB-16</w:t>
            </w:r>
          </w:p>
        </w:tc>
        <w:tc>
          <w:tcPr>
            <w:tcW w:w="1659" w:type="dxa"/>
            <w:gridSpan w:val="2"/>
            <w:vMerge w:val="restart"/>
            <w:shd w:val="clear" w:color="auto" w:fill="auto"/>
            <w:vAlign w:val="center"/>
          </w:tcPr>
          <w:p w:rsidR="00EC31F8" w:rsidRPr="00151EEE" w:rsidRDefault="00EC31F8" w:rsidP="00174732">
            <w:pPr>
              <w:jc w:val="center"/>
              <w:rPr>
                <w:rFonts w:ascii="Gisha" w:hAnsi="Gisha" w:cs="Gisha"/>
                <w:sz w:val="16"/>
                <w:szCs w:val="16"/>
              </w:rPr>
            </w:pPr>
            <w:r w:rsidRPr="00151EEE">
              <w:rPr>
                <w:rFonts w:ascii="Gisha" w:hAnsi="Gisha" w:cs="Gisha"/>
                <w:sz w:val="16"/>
                <w:szCs w:val="16"/>
              </w:rPr>
              <w:t>0</w:t>
            </w:r>
            <w:r w:rsidR="00E204A6">
              <w:rPr>
                <w:rFonts w:ascii="Gisha" w:hAnsi="Gisha" w:cs="Gisha"/>
                <w:sz w:val="16"/>
                <w:szCs w:val="16"/>
              </w:rPr>
              <w:t>3</w:t>
            </w:r>
            <w:r w:rsidRPr="00151EEE">
              <w:rPr>
                <w:rFonts w:ascii="Gisha" w:hAnsi="Gisha" w:cs="Gisha"/>
                <w:sz w:val="16"/>
                <w:szCs w:val="16"/>
              </w:rPr>
              <w:t xml:space="preserve"> - 0</w:t>
            </w:r>
            <w:r w:rsidR="00E204A6">
              <w:rPr>
                <w:rFonts w:ascii="Gisha" w:hAnsi="Gisha" w:cs="Gisha"/>
                <w:sz w:val="16"/>
                <w:szCs w:val="16"/>
              </w:rPr>
              <w:t>4</w:t>
            </w:r>
          </w:p>
        </w:tc>
        <w:tc>
          <w:tcPr>
            <w:tcW w:w="1494" w:type="dxa"/>
            <w:shd w:val="clear" w:color="auto" w:fill="auto"/>
            <w:vAlign w:val="center"/>
          </w:tcPr>
          <w:p w:rsidR="00EC31F8" w:rsidRPr="00151EEE" w:rsidRDefault="00EC31F8" w:rsidP="00174732">
            <w:pPr>
              <w:jc w:val="center"/>
              <w:rPr>
                <w:rFonts w:ascii="Gisha" w:hAnsi="Gisha" w:cs="Gisha"/>
                <w:sz w:val="16"/>
                <w:szCs w:val="16"/>
                <w:lang w:val="en-US"/>
              </w:rPr>
            </w:pPr>
            <w:r w:rsidRPr="00151EEE">
              <w:rPr>
                <w:rFonts w:ascii="Gisha" w:hAnsi="Gisha" w:cs="Gisha"/>
                <w:sz w:val="16"/>
                <w:szCs w:val="16"/>
                <w:lang w:val="en-US"/>
              </w:rPr>
              <w:t>F. 2</w:t>
            </w:r>
            <w:r w:rsidR="008A1768" w:rsidRPr="00151EEE">
              <w:rPr>
                <w:rFonts w:ascii="Gisha" w:hAnsi="Gisha" w:cs="Gisha"/>
                <w:sz w:val="16"/>
                <w:szCs w:val="16"/>
                <w:lang w:val="en-US"/>
              </w:rPr>
              <w:t>950</w:t>
            </w:r>
            <w:r w:rsidRPr="00151EEE">
              <w:rPr>
                <w:rFonts w:ascii="Gisha" w:hAnsi="Gisha" w:cs="Gisha"/>
                <w:sz w:val="16"/>
                <w:szCs w:val="16"/>
                <w:lang w:val="en-US"/>
              </w:rPr>
              <w:t xml:space="preserve"> m.</w:t>
            </w:r>
          </w:p>
        </w:tc>
        <w:tc>
          <w:tcPr>
            <w:tcW w:w="1771" w:type="dxa"/>
            <w:shd w:val="clear" w:color="auto" w:fill="auto"/>
            <w:vAlign w:val="center"/>
          </w:tcPr>
          <w:p w:rsidR="00EC31F8" w:rsidRPr="00151EEE" w:rsidRDefault="00EC31F8" w:rsidP="00174732">
            <w:pPr>
              <w:jc w:val="center"/>
              <w:rPr>
                <w:lang w:val="en-US"/>
              </w:rPr>
            </w:pPr>
            <w:r w:rsidRPr="00151EEE">
              <w:rPr>
                <w:rFonts w:ascii="Gisha" w:hAnsi="Gisha" w:cs="Gisha"/>
                <w:sz w:val="16"/>
                <w:szCs w:val="16"/>
                <w:lang w:val="en-US"/>
              </w:rPr>
              <w:t>1P + 3G</w:t>
            </w:r>
          </w:p>
        </w:tc>
      </w:tr>
      <w:tr w:rsidR="00EC31F8" w:rsidRPr="00CF63D0" w:rsidTr="00EC31F8">
        <w:trPr>
          <w:trHeight w:val="343"/>
        </w:trPr>
        <w:tc>
          <w:tcPr>
            <w:tcW w:w="997" w:type="dxa"/>
            <w:vMerge/>
            <w:shd w:val="clear" w:color="auto" w:fill="BFBFBF" w:themeFill="background1" w:themeFillShade="BF"/>
            <w:vAlign w:val="center"/>
          </w:tcPr>
          <w:p w:rsidR="00EC31F8" w:rsidRPr="00CF63D0" w:rsidRDefault="00EC31F8" w:rsidP="00174732">
            <w:pPr>
              <w:jc w:val="center"/>
              <w:rPr>
                <w:rFonts w:ascii="Gisha" w:hAnsi="Gisha" w:cs="Gisha"/>
                <w:b/>
                <w:sz w:val="16"/>
                <w:szCs w:val="16"/>
                <w:lang w:val="en-US"/>
              </w:rPr>
            </w:pPr>
          </w:p>
        </w:tc>
        <w:tc>
          <w:tcPr>
            <w:tcW w:w="2822" w:type="dxa"/>
            <w:vMerge/>
            <w:shd w:val="clear" w:color="auto" w:fill="auto"/>
            <w:vAlign w:val="center"/>
          </w:tcPr>
          <w:p w:rsidR="00EC31F8" w:rsidRPr="00151EEE" w:rsidRDefault="00EC31F8" w:rsidP="00174732">
            <w:pPr>
              <w:jc w:val="center"/>
              <w:rPr>
                <w:rFonts w:ascii="Gisha" w:hAnsi="Gisha" w:cs="Gisha"/>
                <w:sz w:val="16"/>
                <w:szCs w:val="16"/>
                <w:lang w:val="en-US"/>
              </w:rPr>
            </w:pPr>
          </w:p>
        </w:tc>
        <w:tc>
          <w:tcPr>
            <w:tcW w:w="1659" w:type="dxa"/>
            <w:gridSpan w:val="2"/>
            <w:vMerge/>
            <w:shd w:val="clear" w:color="auto" w:fill="auto"/>
            <w:vAlign w:val="center"/>
          </w:tcPr>
          <w:p w:rsidR="00EC31F8" w:rsidRPr="00151EEE" w:rsidRDefault="00EC31F8" w:rsidP="00174732">
            <w:pPr>
              <w:snapToGrid w:val="0"/>
              <w:jc w:val="center"/>
              <w:rPr>
                <w:rFonts w:ascii="Gisha" w:hAnsi="Gisha" w:cs="Gisha"/>
                <w:sz w:val="16"/>
                <w:szCs w:val="16"/>
                <w:lang w:val="en-US"/>
              </w:rPr>
            </w:pPr>
          </w:p>
        </w:tc>
        <w:tc>
          <w:tcPr>
            <w:tcW w:w="1494" w:type="dxa"/>
            <w:shd w:val="clear" w:color="auto" w:fill="auto"/>
            <w:vAlign w:val="center"/>
          </w:tcPr>
          <w:p w:rsidR="00EC31F8" w:rsidRPr="00151EEE" w:rsidRDefault="00EC31F8" w:rsidP="00174732">
            <w:pPr>
              <w:jc w:val="center"/>
              <w:rPr>
                <w:rFonts w:ascii="Gisha" w:hAnsi="Gisha" w:cs="Gisha"/>
                <w:sz w:val="16"/>
                <w:szCs w:val="16"/>
                <w:lang w:val="en-US"/>
              </w:rPr>
            </w:pPr>
            <w:r w:rsidRPr="00151EEE">
              <w:rPr>
                <w:rFonts w:ascii="Gisha" w:hAnsi="Gisha" w:cs="Gisha"/>
                <w:sz w:val="16"/>
                <w:szCs w:val="16"/>
                <w:lang w:val="en-US"/>
              </w:rPr>
              <w:t xml:space="preserve">M. </w:t>
            </w:r>
            <w:r w:rsidR="008A1768" w:rsidRPr="00151EEE">
              <w:rPr>
                <w:rFonts w:ascii="Gisha" w:hAnsi="Gisha" w:cs="Gisha"/>
                <w:sz w:val="16"/>
                <w:szCs w:val="16"/>
                <w:lang w:val="en-US"/>
              </w:rPr>
              <w:t>4650</w:t>
            </w:r>
            <w:r w:rsidRPr="00151EEE">
              <w:rPr>
                <w:rFonts w:ascii="Gisha" w:hAnsi="Gisha" w:cs="Gisha"/>
                <w:sz w:val="16"/>
                <w:szCs w:val="16"/>
                <w:lang w:val="en-US"/>
              </w:rPr>
              <w:t xml:space="preserve"> m.</w:t>
            </w:r>
          </w:p>
        </w:tc>
        <w:tc>
          <w:tcPr>
            <w:tcW w:w="1771" w:type="dxa"/>
            <w:shd w:val="clear" w:color="auto" w:fill="auto"/>
            <w:vAlign w:val="center"/>
          </w:tcPr>
          <w:p w:rsidR="00EC31F8" w:rsidRPr="00151EEE" w:rsidRDefault="00EC31F8" w:rsidP="00174732">
            <w:pPr>
              <w:jc w:val="center"/>
              <w:rPr>
                <w:lang w:val="en-US"/>
              </w:rPr>
            </w:pPr>
            <w:r w:rsidRPr="00151EEE">
              <w:rPr>
                <w:rFonts w:ascii="Gisha" w:hAnsi="Gisha" w:cs="Gisha"/>
                <w:sz w:val="16"/>
                <w:szCs w:val="16"/>
                <w:lang w:val="en-US"/>
              </w:rPr>
              <w:t>1P + 5G</w:t>
            </w:r>
          </w:p>
        </w:tc>
      </w:tr>
      <w:tr w:rsidR="00EC31F8" w:rsidRPr="00CF63D0" w:rsidTr="00EC31F8">
        <w:trPr>
          <w:trHeight w:val="297"/>
        </w:trPr>
        <w:tc>
          <w:tcPr>
            <w:tcW w:w="997" w:type="dxa"/>
            <w:vMerge w:val="restart"/>
            <w:shd w:val="clear" w:color="auto" w:fill="BFBFBF" w:themeFill="background1" w:themeFillShade="BF"/>
            <w:vAlign w:val="center"/>
          </w:tcPr>
          <w:p w:rsidR="00EC31F8" w:rsidRPr="00CF63D0" w:rsidRDefault="00EC31F8" w:rsidP="00174732">
            <w:pPr>
              <w:jc w:val="center"/>
              <w:rPr>
                <w:rFonts w:ascii="Gisha" w:hAnsi="Gisha" w:cs="Gisha"/>
                <w:b/>
                <w:sz w:val="16"/>
                <w:szCs w:val="16"/>
                <w:lang w:val="en-US"/>
              </w:rPr>
            </w:pPr>
            <w:r w:rsidRPr="00CF63D0">
              <w:rPr>
                <w:rFonts w:ascii="Gisha" w:hAnsi="Gisha" w:cs="Gisha"/>
                <w:b/>
                <w:sz w:val="16"/>
                <w:szCs w:val="16"/>
                <w:lang w:val="en-US"/>
              </w:rPr>
              <w:t>10.50</w:t>
            </w:r>
          </w:p>
        </w:tc>
        <w:tc>
          <w:tcPr>
            <w:tcW w:w="2822" w:type="dxa"/>
            <w:vMerge w:val="restart"/>
            <w:shd w:val="clear" w:color="auto" w:fill="auto"/>
            <w:vAlign w:val="center"/>
          </w:tcPr>
          <w:p w:rsidR="00EC31F8" w:rsidRPr="00151EEE" w:rsidRDefault="00EC31F8" w:rsidP="00174732">
            <w:pPr>
              <w:jc w:val="center"/>
              <w:rPr>
                <w:rFonts w:ascii="Gisha" w:hAnsi="Gisha" w:cs="Gisha"/>
                <w:sz w:val="16"/>
                <w:szCs w:val="16"/>
                <w:lang w:val="en-US"/>
              </w:rPr>
            </w:pPr>
            <w:r w:rsidRPr="00151EEE">
              <w:rPr>
                <w:rFonts w:ascii="Gisha" w:hAnsi="Gisha" w:cs="Gisha"/>
                <w:sz w:val="16"/>
                <w:szCs w:val="16"/>
                <w:lang w:val="en-US"/>
              </w:rPr>
              <w:t>INFANTIL MIXTO</w:t>
            </w:r>
            <w:r w:rsidR="00E204A6">
              <w:rPr>
                <w:rFonts w:ascii="Gisha" w:hAnsi="Gisha" w:cs="Gisha"/>
                <w:sz w:val="16"/>
                <w:szCs w:val="16"/>
                <w:lang w:val="en-US"/>
              </w:rPr>
              <w:t xml:space="preserve"> SUB-14</w:t>
            </w:r>
          </w:p>
        </w:tc>
        <w:tc>
          <w:tcPr>
            <w:tcW w:w="1659" w:type="dxa"/>
            <w:gridSpan w:val="2"/>
            <w:vMerge w:val="restart"/>
            <w:shd w:val="clear" w:color="auto" w:fill="auto"/>
            <w:vAlign w:val="center"/>
          </w:tcPr>
          <w:p w:rsidR="00EC31F8" w:rsidRPr="00151EEE" w:rsidRDefault="00EC31F8" w:rsidP="00174732">
            <w:pPr>
              <w:jc w:val="center"/>
              <w:rPr>
                <w:rFonts w:ascii="Gisha" w:hAnsi="Gisha" w:cs="Gisha"/>
                <w:sz w:val="16"/>
                <w:szCs w:val="16"/>
                <w:lang w:val="en-US"/>
              </w:rPr>
            </w:pPr>
            <w:r w:rsidRPr="00151EEE">
              <w:rPr>
                <w:rFonts w:ascii="Gisha" w:hAnsi="Gisha" w:cs="Gisha"/>
                <w:sz w:val="16"/>
                <w:szCs w:val="16"/>
                <w:lang w:val="en-US"/>
              </w:rPr>
              <w:t>0</w:t>
            </w:r>
            <w:r w:rsidR="00E204A6">
              <w:rPr>
                <w:rFonts w:ascii="Gisha" w:hAnsi="Gisha" w:cs="Gisha"/>
                <w:sz w:val="16"/>
                <w:szCs w:val="16"/>
                <w:lang w:val="en-US"/>
              </w:rPr>
              <w:t>5</w:t>
            </w:r>
            <w:r w:rsidRPr="00151EEE">
              <w:rPr>
                <w:rFonts w:ascii="Gisha" w:hAnsi="Gisha" w:cs="Gisha"/>
                <w:sz w:val="16"/>
                <w:szCs w:val="16"/>
                <w:lang w:val="en-US"/>
              </w:rPr>
              <w:t xml:space="preserve"> - 0</w:t>
            </w:r>
            <w:r w:rsidR="00E204A6">
              <w:rPr>
                <w:rFonts w:ascii="Gisha" w:hAnsi="Gisha" w:cs="Gisha"/>
                <w:sz w:val="16"/>
                <w:szCs w:val="16"/>
                <w:lang w:val="en-US"/>
              </w:rPr>
              <w:t>6</w:t>
            </w:r>
          </w:p>
        </w:tc>
        <w:tc>
          <w:tcPr>
            <w:tcW w:w="1494" w:type="dxa"/>
            <w:shd w:val="clear" w:color="auto" w:fill="auto"/>
            <w:vAlign w:val="center"/>
          </w:tcPr>
          <w:p w:rsidR="00EC31F8" w:rsidRPr="00151EEE" w:rsidRDefault="00EC31F8" w:rsidP="00174732">
            <w:pPr>
              <w:jc w:val="center"/>
              <w:rPr>
                <w:rFonts w:ascii="Gisha" w:hAnsi="Gisha" w:cs="Gisha"/>
                <w:sz w:val="16"/>
                <w:szCs w:val="16"/>
                <w:lang w:val="en-US"/>
              </w:rPr>
            </w:pPr>
            <w:r w:rsidRPr="00151EEE">
              <w:rPr>
                <w:rFonts w:ascii="Gisha" w:hAnsi="Gisha" w:cs="Gisha"/>
                <w:sz w:val="16"/>
                <w:szCs w:val="16"/>
                <w:lang w:val="en-US"/>
              </w:rPr>
              <w:t>F. 1</w:t>
            </w:r>
            <w:r w:rsidR="008A1768" w:rsidRPr="00151EEE">
              <w:rPr>
                <w:rFonts w:ascii="Gisha" w:hAnsi="Gisha" w:cs="Gisha"/>
                <w:sz w:val="16"/>
                <w:szCs w:val="16"/>
                <w:lang w:val="en-US"/>
              </w:rPr>
              <w:t>7</w:t>
            </w:r>
            <w:r w:rsidRPr="00151EEE">
              <w:rPr>
                <w:rFonts w:ascii="Gisha" w:hAnsi="Gisha" w:cs="Gisha"/>
                <w:sz w:val="16"/>
                <w:szCs w:val="16"/>
                <w:lang w:val="en-US"/>
              </w:rPr>
              <w:t>00 m.</w:t>
            </w:r>
          </w:p>
        </w:tc>
        <w:tc>
          <w:tcPr>
            <w:tcW w:w="1771" w:type="dxa"/>
            <w:shd w:val="clear" w:color="auto" w:fill="auto"/>
            <w:vAlign w:val="center"/>
          </w:tcPr>
          <w:p w:rsidR="00EC31F8" w:rsidRPr="00151EEE" w:rsidRDefault="00EC31F8" w:rsidP="00174732">
            <w:pPr>
              <w:jc w:val="center"/>
              <w:rPr>
                <w:lang w:val="en-US"/>
              </w:rPr>
            </w:pPr>
            <w:r w:rsidRPr="00151EEE">
              <w:rPr>
                <w:rFonts w:ascii="Gisha" w:hAnsi="Gisha" w:cs="Gisha"/>
                <w:sz w:val="16"/>
                <w:szCs w:val="16"/>
                <w:lang w:val="en-US"/>
              </w:rPr>
              <w:t>2G</w:t>
            </w:r>
          </w:p>
        </w:tc>
      </w:tr>
      <w:tr w:rsidR="00EC31F8" w:rsidRPr="00CF63D0" w:rsidTr="00EC31F8">
        <w:trPr>
          <w:trHeight w:val="322"/>
        </w:trPr>
        <w:tc>
          <w:tcPr>
            <w:tcW w:w="997" w:type="dxa"/>
            <w:vMerge/>
            <w:shd w:val="clear" w:color="auto" w:fill="BFBFBF" w:themeFill="background1" w:themeFillShade="BF"/>
            <w:vAlign w:val="center"/>
          </w:tcPr>
          <w:p w:rsidR="00EC31F8" w:rsidRPr="00CF63D0" w:rsidRDefault="00EC31F8" w:rsidP="00174732">
            <w:pPr>
              <w:jc w:val="center"/>
              <w:rPr>
                <w:rFonts w:ascii="Gisha" w:hAnsi="Gisha" w:cs="Gisha"/>
                <w:b/>
                <w:sz w:val="16"/>
                <w:szCs w:val="16"/>
                <w:lang w:val="en-US"/>
              </w:rPr>
            </w:pPr>
          </w:p>
        </w:tc>
        <w:tc>
          <w:tcPr>
            <w:tcW w:w="2822" w:type="dxa"/>
            <w:vMerge/>
            <w:shd w:val="clear" w:color="auto" w:fill="auto"/>
            <w:vAlign w:val="center"/>
          </w:tcPr>
          <w:p w:rsidR="00EC31F8" w:rsidRPr="00151EEE" w:rsidRDefault="00EC31F8" w:rsidP="00174732">
            <w:pPr>
              <w:jc w:val="center"/>
              <w:rPr>
                <w:rFonts w:ascii="Gisha" w:hAnsi="Gisha" w:cs="Gisha"/>
                <w:sz w:val="16"/>
                <w:szCs w:val="16"/>
                <w:lang w:val="en-US"/>
              </w:rPr>
            </w:pPr>
          </w:p>
        </w:tc>
        <w:tc>
          <w:tcPr>
            <w:tcW w:w="1659" w:type="dxa"/>
            <w:gridSpan w:val="2"/>
            <w:vMerge/>
            <w:shd w:val="clear" w:color="auto" w:fill="auto"/>
            <w:vAlign w:val="center"/>
          </w:tcPr>
          <w:p w:rsidR="00EC31F8" w:rsidRPr="00151EEE" w:rsidRDefault="00EC31F8" w:rsidP="00174732">
            <w:pPr>
              <w:snapToGrid w:val="0"/>
              <w:jc w:val="center"/>
              <w:rPr>
                <w:rFonts w:ascii="Gisha" w:hAnsi="Gisha" w:cs="Gisha"/>
                <w:sz w:val="16"/>
                <w:szCs w:val="16"/>
                <w:lang w:val="en-US"/>
              </w:rPr>
            </w:pPr>
          </w:p>
        </w:tc>
        <w:tc>
          <w:tcPr>
            <w:tcW w:w="1494" w:type="dxa"/>
            <w:shd w:val="clear" w:color="auto" w:fill="auto"/>
            <w:vAlign w:val="center"/>
          </w:tcPr>
          <w:p w:rsidR="00EC31F8" w:rsidRPr="00151EEE" w:rsidRDefault="00EC31F8" w:rsidP="00174732">
            <w:pPr>
              <w:jc w:val="center"/>
              <w:rPr>
                <w:rFonts w:ascii="Gisha" w:hAnsi="Gisha" w:cs="Gisha"/>
                <w:sz w:val="16"/>
                <w:szCs w:val="16"/>
                <w:lang w:val="en-US"/>
              </w:rPr>
            </w:pPr>
            <w:r w:rsidRPr="00151EEE">
              <w:rPr>
                <w:rFonts w:ascii="Gisha" w:hAnsi="Gisha" w:cs="Gisha"/>
                <w:sz w:val="16"/>
                <w:szCs w:val="16"/>
                <w:lang w:val="en-US"/>
              </w:rPr>
              <w:t>M. 25</w:t>
            </w:r>
            <w:r w:rsidR="008A1768" w:rsidRPr="00151EEE">
              <w:rPr>
                <w:rFonts w:ascii="Gisha" w:hAnsi="Gisha" w:cs="Gisha"/>
                <w:sz w:val="16"/>
                <w:szCs w:val="16"/>
                <w:lang w:val="en-US"/>
              </w:rPr>
              <w:t>5</w:t>
            </w:r>
            <w:r w:rsidRPr="00151EEE">
              <w:rPr>
                <w:rFonts w:ascii="Gisha" w:hAnsi="Gisha" w:cs="Gisha"/>
                <w:sz w:val="16"/>
                <w:szCs w:val="16"/>
                <w:lang w:val="en-US"/>
              </w:rPr>
              <w:t>0 m.</w:t>
            </w:r>
          </w:p>
        </w:tc>
        <w:tc>
          <w:tcPr>
            <w:tcW w:w="1771" w:type="dxa"/>
            <w:shd w:val="clear" w:color="auto" w:fill="auto"/>
            <w:vAlign w:val="center"/>
          </w:tcPr>
          <w:p w:rsidR="00EC31F8" w:rsidRPr="00151EEE" w:rsidRDefault="00EC31F8" w:rsidP="008A1768">
            <w:pPr>
              <w:jc w:val="center"/>
              <w:rPr>
                <w:lang w:val="en-US"/>
              </w:rPr>
            </w:pPr>
            <w:r w:rsidRPr="00151EEE">
              <w:rPr>
                <w:rFonts w:ascii="Gisha" w:hAnsi="Gisha" w:cs="Gisha"/>
                <w:sz w:val="16"/>
                <w:szCs w:val="16"/>
                <w:lang w:val="en-US"/>
              </w:rPr>
              <w:t>3G</w:t>
            </w:r>
          </w:p>
        </w:tc>
      </w:tr>
      <w:tr w:rsidR="00EC31F8" w:rsidTr="00EC31F8">
        <w:trPr>
          <w:trHeight w:val="402"/>
        </w:trPr>
        <w:tc>
          <w:tcPr>
            <w:tcW w:w="997" w:type="dxa"/>
            <w:shd w:val="clear" w:color="auto" w:fill="BFBFBF" w:themeFill="background1" w:themeFillShade="BF"/>
            <w:vAlign w:val="center"/>
          </w:tcPr>
          <w:p w:rsidR="00EC31F8" w:rsidRPr="00CF63D0" w:rsidRDefault="00EC31F8" w:rsidP="00174732">
            <w:pPr>
              <w:jc w:val="center"/>
              <w:rPr>
                <w:rFonts w:ascii="Gisha" w:hAnsi="Gisha" w:cs="Gisha"/>
                <w:b/>
                <w:sz w:val="16"/>
                <w:szCs w:val="16"/>
                <w:lang w:val="en-US"/>
              </w:rPr>
            </w:pPr>
            <w:r w:rsidRPr="00CF63D0">
              <w:rPr>
                <w:rFonts w:ascii="Gisha" w:hAnsi="Gisha" w:cs="Gisha"/>
                <w:b/>
                <w:sz w:val="16"/>
                <w:szCs w:val="16"/>
                <w:lang w:val="en-US"/>
              </w:rPr>
              <w:t>11.10</w:t>
            </w:r>
          </w:p>
        </w:tc>
        <w:tc>
          <w:tcPr>
            <w:tcW w:w="2822" w:type="dxa"/>
            <w:shd w:val="clear" w:color="auto" w:fill="auto"/>
            <w:vAlign w:val="center"/>
          </w:tcPr>
          <w:p w:rsidR="00EC31F8" w:rsidRPr="00151EEE" w:rsidRDefault="00EC31F8" w:rsidP="00174732">
            <w:pPr>
              <w:jc w:val="center"/>
              <w:rPr>
                <w:rFonts w:ascii="Gisha" w:hAnsi="Gisha" w:cs="Gisha"/>
                <w:sz w:val="16"/>
                <w:szCs w:val="16"/>
                <w:lang w:val="en-US"/>
              </w:rPr>
            </w:pPr>
            <w:r w:rsidRPr="00151EEE">
              <w:rPr>
                <w:rFonts w:ascii="Gisha" w:hAnsi="Gisha" w:cs="Gisha"/>
                <w:sz w:val="16"/>
                <w:szCs w:val="16"/>
                <w:lang w:val="en-US"/>
              </w:rPr>
              <w:t>ALEVIN FEMENINO</w:t>
            </w:r>
          </w:p>
        </w:tc>
        <w:tc>
          <w:tcPr>
            <w:tcW w:w="1659" w:type="dxa"/>
            <w:gridSpan w:val="2"/>
            <w:vMerge w:val="restart"/>
            <w:shd w:val="clear" w:color="auto" w:fill="auto"/>
            <w:vAlign w:val="center"/>
          </w:tcPr>
          <w:p w:rsidR="00EC31F8" w:rsidRPr="00151EEE" w:rsidRDefault="00EC31F8" w:rsidP="00174732">
            <w:pPr>
              <w:jc w:val="center"/>
              <w:rPr>
                <w:rFonts w:ascii="Gisha" w:hAnsi="Gisha" w:cs="Gisha"/>
                <w:sz w:val="16"/>
                <w:szCs w:val="16"/>
                <w:lang w:val="en-US"/>
              </w:rPr>
            </w:pPr>
            <w:r w:rsidRPr="00151EEE">
              <w:rPr>
                <w:rFonts w:ascii="Gisha" w:hAnsi="Gisha" w:cs="Gisha"/>
                <w:sz w:val="16"/>
                <w:szCs w:val="16"/>
                <w:lang w:val="en-US"/>
              </w:rPr>
              <w:t>0</w:t>
            </w:r>
            <w:r w:rsidR="00E204A6">
              <w:rPr>
                <w:rFonts w:ascii="Gisha" w:hAnsi="Gisha" w:cs="Gisha"/>
                <w:sz w:val="16"/>
                <w:szCs w:val="16"/>
                <w:lang w:val="en-US"/>
              </w:rPr>
              <w:t>7</w:t>
            </w:r>
            <w:r w:rsidRPr="00151EEE">
              <w:rPr>
                <w:rFonts w:ascii="Gisha" w:hAnsi="Gisha" w:cs="Gisha"/>
                <w:sz w:val="16"/>
                <w:szCs w:val="16"/>
                <w:lang w:val="en-US"/>
              </w:rPr>
              <w:t xml:space="preserve"> - 0</w:t>
            </w:r>
            <w:r w:rsidR="00E204A6">
              <w:rPr>
                <w:rFonts w:ascii="Gisha" w:hAnsi="Gisha" w:cs="Gisha"/>
                <w:sz w:val="16"/>
                <w:szCs w:val="16"/>
                <w:lang w:val="en-US"/>
              </w:rPr>
              <w:t>8</w:t>
            </w:r>
          </w:p>
        </w:tc>
        <w:tc>
          <w:tcPr>
            <w:tcW w:w="1494" w:type="dxa"/>
            <w:vMerge w:val="restart"/>
            <w:shd w:val="clear" w:color="auto" w:fill="auto"/>
            <w:vAlign w:val="center"/>
          </w:tcPr>
          <w:p w:rsidR="00EC31F8" w:rsidRPr="00151EEE" w:rsidRDefault="00EC31F8" w:rsidP="00174732">
            <w:pPr>
              <w:jc w:val="center"/>
              <w:rPr>
                <w:rFonts w:ascii="Gisha" w:hAnsi="Gisha" w:cs="Gisha"/>
                <w:sz w:val="16"/>
                <w:szCs w:val="16"/>
                <w:lang w:val="en-US"/>
              </w:rPr>
            </w:pPr>
            <w:r w:rsidRPr="00151EEE">
              <w:rPr>
                <w:rFonts w:ascii="Gisha" w:hAnsi="Gisha" w:cs="Gisha"/>
                <w:sz w:val="16"/>
                <w:szCs w:val="16"/>
                <w:lang w:val="en-US"/>
              </w:rPr>
              <w:t>1</w:t>
            </w:r>
            <w:r w:rsidR="008A1768" w:rsidRPr="00151EEE">
              <w:rPr>
                <w:rFonts w:ascii="Gisha" w:hAnsi="Gisha" w:cs="Gisha"/>
                <w:sz w:val="16"/>
                <w:szCs w:val="16"/>
                <w:lang w:val="en-US"/>
              </w:rPr>
              <w:t>250</w:t>
            </w:r>
            <w:r w:rsidRPr="00151EEE">
              <w:rPr>
                <w:rFonts w:ascii="Gisha" w:hAnsi="Gisha" w:cs="Gisha"/>
                <w:sz w:val="16"/>
                <w:szCs w:val="16"/>
                <w:lang w:val="en-US"/>
              </w:rPr>
              <w:t xml:space="preserve"> m.</w:t>
            </w:r>
          </w:p>
        </w:tc>
        <w:tc>
          <w:tcPr>
            <w:tcW w:w="1771" w:type="dxa"/>
            <w:vMerge w:val="restart"/>
            <w:shd w:val="clear" w:color="auto" w:fill="auto"/>
            <w:vAlign w:val="center"/>
          </w:tcPr>
          <w:p w:rsidR="00EC31F8" w:rsidRPr="00151EEE" w:rsidRDefault="00EC31F8" w:rsidP="00174732">
            <w:pPr>
              <w:jc w:val="center"/>
            </w:pPr>
            <w:r w:rsidRPr="00151EEE">
              <w:rPr>
                <w:rFonts w:ascii="Gisha" w:hAnsi="Gisha" w:cs="Gisha"/>
                <w:sz w:val="16"/>
                <w:szCs w:val="16"/>
              </w:rPr>
              <w:t>1P +1G</w:t>
            </w:r>
          </w:p>
        </w:tc>
      </w:tr>
      <w:tr w:rsidR="00EC31F8" w:rsidTr="00EC31F8">
        <w:trPr>
          <w:trHeight w:val="441"/>
        </w:trPr>
        <w:tc>
          <w:tcPr>
            <w:tcW w:w="997" w:type="dxa"/>
            <w:shd w:val="clear" w:color="auto" w:fill="BFBFBF" w:themeFill="background1" w:themeFillShade="BF"/>
            <w:vAlign w:val="center"/>
          </w:tcPr>
          <w:p w:rsidR="00EC31F8" w:rsidRDefault="00EC31F8" w:rsidP="00174732">
            <w:pPr>
              <w:jc w:val="center"/>
              <w:rPr>
                <w:rFonts w:ascii="Gisha" w:hAnsi="Gisha" w:cs="Gisha"/>
                <w:b/>
                <w:sz w:val="16"/>
                <w:szCs w:val="16"/>
              </w:rPr>
            </w:pPr>
            <w:r>
              <w:rPr>
                <w:rFonts w:ascii="Gisha" w:hAnsi="Gisha" w:cs="Gisha"/>
                <w:b/>
                <w:sz w:val="16"/>
                <w:szCs w:val="16"/>
              </w:rPr>
              <w:t>11.20</w:t>
            </w:r>
          </w:p>
        </w:tc>
        <w:tc>
          <w:tcPr>
            <w:tcW w:w="2822" w:type="dxa"/>
            <w:shd w:val="clear" w:color="auto" w:fill="auto"/>
            <w:vAlign w:val="center"/>
          </w:tcPr>
          <w:p w:rsidR="00EC31F8" w:rsidRPr="00151EEE" w:rsidRDefault="00EC31F8" w:rsidP="00174732">
            <w:pPr>
              <w:jc w:val="center"/>
              <w:rPr>
                <w:rFonts w:ascii="Gisha" w:hAnsi="Gisha" w:cs="Gisha"/>
                <w:sz w:val="16"/>
                <w:szCs w:val="16"/>
              </w:rPr>
            </w:pPr>
            <w:r w:rsidRPr="00151EEE">
              <w:rPr>
                <w:rFonts w:ascii="Gisha" w:hAnsi="Gisha" w:cs="Gisha"/>
                <w:sz w:val="16"/>
                <w:szCs w:val="16"/>
              </w:rPr>
              <w:t>ALEVIN MASCULINO</w:t>
            </w:r>
          </w:p>
        </w:tc>
        <w:tc>
          <w:tcPr>
            <w:tcW w:w="1659" w:type="dxa"/>
            <w:gridSpan w:val="2"/>
            <w:vMerge/>
            <w:shd w:val="clear" w:color="auto" w:fill="auto"/>
            <w:vAlign w:val="center"/>
          </w:tcPr>
          <w:p w:rsidR="00EC31F8" w:rsidRPr="00151EEE" w:rsidRDefault="00EC31F8" w:rsidP="00174732">
            <w:pPr>
              <w:jc w:val="center"/>
              <w:rPr>
                <w:rFonts w:ascii="Gisha" w:hAnsi="Gisha" w:cs="Gisha"/>
                <w:sz w:val="16"/>
                <w:szCs w:val="16"/>
              </w:rPr>
            </w:pPr>
          </w:p>
        </w:tc>
        <w:tc>
          <w:tcPr>
            <w:tcW w:w="1494" w:type="dxa"/>
            <w:vMerge/>
            <w:shd w:val="clear" w:color="auto" w:fill="auto"/>
            <w:vAlign w:val="center"/>
          </w:tcPr>
          <w:p w:rsidR="00EC31F8" w:rsidRPr="00151EEE" w:rsidRDefault="00EC31F8" w:rsidP="00174732">
            <w:pPr>
              <w:jc w:val="center"/>
              <w:rPr>
                <w:rFonts w:ascii="Gisha" w:hAnsi="Gisha" w:cs="Gisha"/>
                <w:sz w:val="16"/>
                <w:szCs w:val="16"/>
              </w:rPr>
            </w:pPr>
          </w:p>
        </w:tc>
        <w:tc>
          <w:tcPr>
            <w:tcW w:w="1771" w:type="dxa"/>
            <w:vMerge/>
            <w:shd w:val="clear" w:color="auto" w:fill="auto"/>
            <w:vAlign w:val="center"/>
          </w:tcPr>
          <w:p w:rsidR="00EC31F8" w:rsidRPr="00151EEE" w:rsidRDefault="00EC31F8" w:rsidP="00174732">
            <w:pPr>
              <w:jc w:val="center"/>
              <w:rPr>
                <w:rFonts w:ascii="Gisha" w:hAnsi="Gisha" w:cs="Gisha"/>
                <w:sz w:val="16"/>
                <w:szCs w:val="16"/>
              </w:rPr>
            </w:pPr>
          </w:p>
        </w:tc>
      </w:tr>
      <w:tr w:rsidR="00EC31F8" w:rsidTr="00EC31F8">
        <w:trPr>
          <w:trHeight w:val="365"/>
        </w:trPr>
        <w:tc>
          <w:tcPr>
            <w:tcW w:w="997" w:type="dxa"/>
            <w:shd w:val="clear" w:color="auto" w:fill="BFBFBF" w:themeFill="background1" w:themeFillShade="BF"/>
            <w:vAlign w:val="center"/>
          </w:tcPr>
          <w:p w:rsidR="00EC31F8" w:rsidRDefault="00EC31F8" w:rsidP="00174732">
            <w:pPr>
              <w:jc w:val="center"/>
              <w:rPr>
                <w:rFonts w:ascii="Gisha" w:hAnsi="Gisha" w:cs="Gisha"/>
                <w:b/>
                <w:sz w:val="16"/>
                <w:szCs w:val="16"/>
              </w:rPr>
            </w:pPr>
            <w:r>
              <w:rPr>
                <w:rFonts w:ascii="Gisha" w:hAnsi="Gisha" w:cs="Gisha"/>
                <w:b/>
                <w:sz w:val="16"/>
                <w:szCs w:val="16"/>
              </w:rPr>
              <w:t>11.30</w:t>
            </w:r>
          </w:p>
        </w:tc>
        <w:tc>
          <w:tcPr>
            <w:tcW w:w="2822" w:type="dxa"/>
            <w:shd w:val="clear" w:color="auto" w:fill="auto"/>
            <w:vAlign w:val="center"/>
          </w:tcPr>
          <w:p w:rsidR="00EC31F8" w:rsidRPr="00151EEE" w:rsidRDefault="00151EEE" w:rsidP="00174732">
            <w:pPr>
              <w:jc w:val="center"/>
              <w:rPr>
                <w:rFonts w:ascii="Gisha" w:hAnsi="Gisha" w:cs="Gisha"/>
                <w:sz w:val="16"/>
                <w:szCs w:val="16"/>
              </w:rPr>
            </w:pPr>
            <w:r>
              <w:rPr>
                <w:rFonts w:ascii="Gisha" w:hAnsi="Gisha" w:cs="Gisha"/>
                <w:sz w:val="16"/>
                <w:szCs w:val="16"/>
              </w:rPr>
              <w:t xml:space="preserve">BENJAMIN </w:t>
            </w:r>
            <w:r w:rsidR="00EC31F8" w:rsidRPr="00151EEE">
              <w:rPr>
                <w:rFonts w:ascii="Gisha" w:hAnsi="Gisha" w:cs="Gisha"/>
                <w:sz w:val="16"/>
                <w:szCs w:val="16"/>
              </w:rPr>
              <w:t>FEMENINO</w:t>
            </w:r>
          </w:p>
        </w:tc>
        <w:tc>
          <w:tcPr>
            <w:tcW w:w="1659" w:type="dxa"/>
            <w:gridSpan w:val="2"/>
            <w:vMerge w:val="restart"/>
            <w:shd w:val="clear" w:color="auto" w:fill="auto"/>
            <w:vAlign w:val="center"/>
          </w:tcPr>
          <w:p w:rsidR="00EC31F8" w:rsidRPr="00151EEE" w:rsidRDefault="00EC31F8" w:rsidP="00174732">
            <w:pPr>
              <w:jc w:val="center"/>
              <w:rPr>
                <w:rFonts w:ascii="Gisha" w:hAnsi="Gisha" w:cs="Gisha"/>
                <w:sz w:val="16"/>
                <w:szCs w:val="16"/>
              </w:rPr>
            </w:pPr>
            <w:r w:rsidRPr="00151EEE">
              <w:rPr>
                <w:rFonts w:ascii="Gisha" w:hAnsi="Gisha" w:cs="Gisha"/>
                <w:sz w:val="16"/>
                <w:szCs w:val="16"/>
              </w:rPr>
              <w:t>0</w:t>
            </w:r>
            <w:r w:rsidR="00E204A6">
              <w:rPr>
                <w:rFonts w:ascii="Gisha" w:hAnsi="Gisha" w:cs="Gisha"/>
                <w:sz w:val="16"/>
                <w:szCs w:val="16"/>
              </w:rPr>
              <w:t>9</w:t>
            </w:r>
            <w:r w:rsidRPr="00151EEE">
              <w:rPr>
                <w:rFonts w:ascii="Gisha" w:hAnsi="Gisha" w:cs="Gisha"/>
                <w:sz w:val="16"/>
                <w:szCs w:val="16"/>
              </w:rPr>
              <w:t xml:space="preserve"> - </w:t>
            </w:r>
            <w:r w:rsidR="00E204A6">
              <w:rPr>
                <w:rFonts w:ascii="Gisha" w:hAnsi="Gisha" w:cs="Gisha"/>
                <w:sz w:val="16"/>
                <w:szCs w:val="16"/>
              </w:rPr>
              <w:t>10</w:t>
            </w:r>
          </w:p>
        </w:tc>
        <w:tc>
          <w:tcPr>
            <w:tcW w:w="1494" w:type="dxa"/>
            <w:vMerge w:val="restart"/>
            <w:shd w:val="clear" w:color="auto" w:fill="auto"/>
            <w:vAlign w:val="center"/>
          </w:tcPr>
          <w:p w:rsidR="00EC31F8" w:rsidRPr="00151EEE" w:rsidRDefault="008A1768" w:rsidP="00174732">
            <w:pPr>
              <w:jc w:val="center"/>
              <w:rPr>
                <w:rFonts w:ascii="Gisha" w:hAnsi="Gisha" w:cs="Gisha"/>
                <w:sz w:val="16"/>
                <w:szCs w:val="16"/>
              </w:rPr>
            </w:pPr>
            <w:r w:rsidRPr="00151EEE">
              <w:rPr>
                <w:rFonts w:ascii="Gisha" w:hAnsi="Gisha" w:cs="Gisha"/>
                <w:sz w:val="16"/>
                <w:szCs w:val="16"/>
              </w:rPr>
              <w:t>8</w:t>
            </w:r>
            <w:r w:rsidR="00EC31F8" w:rsidRPr="00151EEE">
              <w:rPr>
                <w:rFonts w:ascii="Gisha" w:hAnsi="Gisha" w:cs="Gisha"/>
                <w:sz w:val="16"/>
                <w:szCs w:val="16"/>
              </w:rPr>
              <w:t>00 m.</w:t>
            </w:r>
          </w:p>
        </w:tc>
        <w:tc>
          <w:tcPr>
            <w:tcW w:w="1771" w:type="dxa"/>
            <w:vMerge w:val="restart"/>
            <w:shd w:val="clear" w:color="auto" w:fill="auto"/>
            <w:vAlign w:val="center"/>
          </w:tcPr>
          <w:p w:rsidR="00EC31F8" w:rsidRPr="00151EEE" w:rsidRDefault="008A1768" w:rsidP="00174732">
            <w:pPr>
              <w:jc w:val="center"/>
            </w:pPr>
            <w:r w:rsidRPr="00151EEE">
              <w:rPr>
                <w:rFonts w:ascii="Gisha" w:hAnsi="Gisha" w:cs="Gisha"/>
                <w:sz w:val="16"/>
                <w:szCs w:val="16"/>
              </w:rPr>
              <w:t>2</w:t>
            </w:r>
            <w:r w:rsidR="00EC31F8" w:rsidRPr="00151EEE">
              <w:rPr>
                <w:rFonts w:ascii="Gisha" w:hAnsi="Gisha" w:cs="Gisha"/>
                <w:sz w:val="16"/>
                <w:szCs w:val="16"/>
              </w:rPr>
              <w:t>P</w:t>
            </w:r>
          </w:p>
        </w:tc>
      </w:tr>
      <w:tr w:rsidR="00EC31F8" w:rsidTr="00EC31F8">
        <w:trPr>
          <w:trHeight w:val="422"/>
        </w:trPr>
        <w:tc>
          <w:tcPr>
            <w:tcW w:w="997" w:type="dxa"/>
            <w:shd w:val="clear" w:color="auto" w:fill="BFBFBF" w:themeFill="background1" w:themeFillShade="BF"/>
            <w:vAlign w:val="center"/>
          </w:tcPr>
          <w:p w:rsidR="00EC31F8" w:rsidRDefault="00EC31F8" w:rsidP="00174732">
            <w:pPr>
              <w:jc w:val="center"/>
              <w:rPr>
                <w:rFonts w:ascii="Gisha" w:hAnsi="Gisha" w:cs="Gisha"/>
                <w:b/>
                <w:sz w:val="16"/>
                <w:szCs w:val="16"/>
              </w:rPr>
            </w:pPr>
            <w:r>
              <w:rPr>
                <w:rFonts w:ascii="Gisha" w:hAnsi="Gisha" w:cs="Gisha"/>
                <w:b/>
                <w:sz w:val="16"/>
                <w:szCs w:val="16"/>
              </w:rPr>
              <w:t>11.40</w:t>
            </w:r>
          </w:p>
        </w:tc>
        <w:tc>
          <w:tcPr>
            <w:tcW w:w="2822" w:type="dxa"/>
            <w:shd w:val="clear" w:color="auto" w:fill="auto"/>
            <w:vAlign w:val="center"/>
          </w:tcPr>
          <w:p w:rsidR="00EC31F8" w:rsidRPr="00151EEE" w:rsidRDefault="00EC31F8" w:rsidP="00174732">
            <w:pPr>
              <w:jc w:val="center"/>
              <w:rPr>
                <w:rFonts w:ascii="Gisha" w:hAnsi="Gisha" w:cs="Gisha"/>
                <w:sz w:val="16"/>
                <w:szCs w:val="16"/>
              </w:rPr>
            </w:pPr>
            <w:r w:rsidRPr="00151EEE">
              <w:rPr>
                <w:rFonts w:ascii="Gisha" w:hAnsi="Gisha" w:cs="Gisha"/>
                <w:sz w:val="16"/>
                <w:szCs w:val="16"/>
              </w:rPr>
              <w:t>BENJAMIN MASCULINO</w:t>
            </w:r>
          </w:p>
        </w:tc>
        <w:tc>
          <w:tcPr>
            <w:tcW w:w="1659" w:type="dxa"/>
            <w:gridSpan w:val="2"/>
            <w:vMerge/>
            <w:shd w:val="clear" w:color="auto" w:fill="auto"/>
            <w:vAlign w:val="center"/>
          </w:tcPr>
          <w:p w:rsidR="00EC31F8" w:rsidRPr="00151EEE" w:rsidRDefault="00EC31F8" w:rsidP="00174732">
            <w:pPr>
              <w:jc w:val="center"/>
              <w:rPr>
                <w:rFonts w:ascii="Gisha" w:hAnsi="Gisha" w:cs="Gisha"/>
                <w:sz w:val="16"/>
                <w:szCs w:val="16"/>
              </w:rPr>
            </w:pPr>
          </w:p>
        </w:tc>
        <w:tc>
          <w:tcPr>
            <w:tcW w:w="1494" w:type="dxa"/>
            <w:vMerge/>
            <w:shd w:val="clear" w:color="auto" w:fill="auto"/>
            <w:vAlign w:val="center"/>
          </w:tcPr>
          <w:p w:rsidR="00EC31F8" w:rsidRPr="00151EEE" w:rsidRDefault="00EC31F8" w:rsidP="00174732">
            <w:pPr>
              <w:jc w:val="center"/>
              <w:rPr>
                <w:rFonts w:ascii="Gisha" w:hAnsi="Gisha" w:cs="Gisha"/>
                <w:sz w:val="16"/>
                <w:szCs w:val="16"/>
              </w:rPr>
            </w:pPr>
          </w:p>
        </w:tc>
        <w:tc>
          <w:tcPr>
            <w:tcW w:w="1771" w:type="dxa"/>
            <w:vMerge/>
            <w:shd w:val="clear" w:color="auto" w:fill="auto"/>
            <w:vAlign w:val="center"/>
          </w:tcPr>
          <w:p w:rsidR="00EC31F8" w:rsidRPr="00151EEE" w:rsidRDefault="00EC31F8" w:rsidP="00174732">
            <w:pPr>
              <w:jc w:val="center"/>
              <w:rPr>
                <w:rFonts w:ascii="Gisha" w:hAnsi="Gisha" w:cs="Gisha"/>
                <w:sz w:val="16"/>
                <w:szCs w:val="16"/>
              </w:rPr>
            </w:pPr>
          </w:p>
        </w:tc>
      </w:tr>
      <w:tr w:rsidR="00EC31F8" w:rsidTr="00EC31F8">
        <w:trPr>
          <w:trHeight w:val="326"/>
        </w:trPr>
        <w:tc>
          <w:tcPr>
            <w:tcW w:w="997" w:type="dxa"/>
            <w:vMerge w:val="restart"/>
            <w:shd w:val="clear" w:color="auto" w:fill="BFBFBF" w:themeFill="background1" w:themeFillShade="BF"/>
            <w:vAlign w:val="center"/>
          </w:tcPr>
          <w:p w:rsidR="00EC31F8" w:rsidRDefault="00EC31F8" w:rsidP="00174732">
            <w:pPr>
              <w:jc w:val="center"/>
              <w:rPr>
                <w:rFonts w:ascii="Gisha" w:hAnsi="Gisha" w:cs="Gisha"/>
                <w:b/>
                <w:sz w:val="16"/>
                <w:szCs w:val="16"/>
              </w:rPr>
            </w:pPr>
            <w:r>
              <w:rPr>
                <w:rFonts w:ascii="Gisha" w:hAnsi="Gisha" w:cs="Gisha"/>
                <w:b/>
                <w:sz w:val="16"/>
                <w:szCs w:val="16"/>
              </w:rPr>
              <w:t>11.50</w:t>
            </w:r>
          </w:p>
        </w:tc>
        <w:tc>
          <w:tcPr>
            <w:tcW w:w="2822" w:type="dxa"/>
            <w:shd w:val="clear" w:color="auto" w:fill="auto"/>
            <w:vAlign w:val="center"/>
          </w:tcPr>
          <w:p w:rsidR="00EC31F8" w:rsidRPr="00151EEE" w:rsidRDefault="00EC31F8" w:rsidP="00174732">
            <w:pPr>
              <w:jc w:val="center"/>
              <w:rPr>
                <w:rFonts w:ascii="Gisha" w:hAnsi="Gisha" w:cs="Gisha"/>
                <w:sz w:val="16"/>
                <w:szCs w:val="16"/>
              </w:rPr>
            </w:pPr>
            <w:r w:rsidRPr="00151EEE">
              <w:rPr>
                <w:rFonts w:ascii="Gisha" w:hAnsi="Gisha" w:cs="Gisha"/>
                <w:sz w:val="16"/>
                <w:szCs w:val="16"/>
              </w:rPr>
              <w:t xml:space="preserve">Absoluta y + 35 femenina  </w:t>
            </w:r>
          </w:p>
        </w:tc>
        <w:tc>
          <w:tcPr>
            <w:tcW w:w="1659" w:type="dxa"/>
            <w:gridSpan w:val="2"/>
            <w:vMerge w:val="restart"/>
            <w:shd w:val="clear" w:color="auto" w:fill="auto"/>
            <w:vAlign w:val="center"/>
          </w:tcPr>
          <w:p w:rsidR="00EC31F8" w:rsidRPr="00151EEE" w:rsidRDefault="008A1768" w:rsidP="00174732">
            <w:pPr>
              <w:jc w:val="center"/>
              <w:rPr>
                <w:rFonts w:ascii="Gisha" w:hAnsi="Gisha" w:cs="Gisha"/>
                <w:sz w:val="16"/>
                <w:szCs w:val="16"/>
              </w:rPr>
            </w:pPr>
            <w:r w:rsidRPr="00151EEE">
              <w:rPr>
                <w:rFonts w:ascii="Gisha" w:hAnsi="Gisha" w:cs="Gisha"/>
                <w:sz w:val="16"/>
                <w:szCs w:val="16"/>
              </w:rPr>
              <w:t>0</w:t>
            </w:r>
            <w:r w:rsidR="00E204A6">
              <w:rPr>
                <w:rFonts w:ascii="Gisha" w:hAnsi="Gisha" w:cs="Gisha"/>
                <w:sz w:val="16"/>
                <w:szCs w:val="16"/>
              </w:rPr>
              <w:t>2</w:t>
            </w:r>
            <w:r w:rsidRPr="00151EEE">
              <w:rPr>
                <w:rFonts w:ascii="Gisha" w:hAnsi="Gisha" w:cs="Gisha"/>
                <w:sz w:val="16"/>
                <w:szCs w:val="16"/>
              </w:rPr>
              <w:t xml:space="preserve"> y anteriores</w:t>
            </w:r>
          </w:p>
        </w:tc>
        <w:tc>
          <w:tcPr>
            <w:tcW w:w="1494" w:type="dxa"/>
            <w:shd w:val="clear" w:color="auto" w:fill="auto"/>
            <w:vAlign w:val="center"/>
          </w:tcPr>
          <w:p w:rsidR="00EC31F8" w:rsidRPr="00151EEE" w:rsidRDefault="008A1768" w:rsidP="00174732">
            <w:pPr>
              <w:jc w:val="center"/>
              <w:rPr>
                <w:rFonts w:ascii="Gisha" w:hAnsi="Gisha" w:cs="Gisha"/>
                <w:sz w:val="16"/>
                <w:szCs w:val="16"/>
              </w:rPr>
            </w:pPr>
            <w:r w:rsidRPr="00151EEE">
              <w:rPr>
                <w:rFonts w:ascii="Gisha" w:hAnsi="Gisha" w:cs="Gisha"/>
                <w:sz w:val="16"/>
                <w:szCs w:val="16"/>
              </w:rPr>
              <w:t>4250</w:t>
            </w:r>
            <w:r w:rsidR="00EC31F8" w:rsidRPr="00151EEE">
              <w:rPr>
                <w:rFonts w:ascii="Gisha" w:hAnsi="Gisha" w:cs="Gisha"/>
                <w:sz w:val="16"/>
                <w:szCs w:val="16"/>
              </w:rPr>
              <w:t xml:space="preserve"> m.</w:t>
            </w:r>
          </w:p>
        </w:tc>
        <w:tc>
          <w:tcPr>
            <w:tcW w:w="1771" w:type="dxa"/>
            <w:shd w:val="clear" w:color="auto" w:fill="auto"/>
            <w:vAlign w:val="center"/>
          </w:tcPr>
          <w:p w:rsidR="00EC31F8" w:rsidRPr="00151EEE" w:rsidRDefault="00EC31F8" w:rsidP="00174732">
            <w:pPr>
              <w:jc w:val="center"/>
            </w:pPr>
            <w:r w:rsidRPr="00151EEE">
              <w:rPr>
                <w:rFonts w:ascii="Gisha" w:hAnsi="Gisha" w:cs="Gisha"/>
                <w:sz w:val="16"/>
                <w:szCs w:val="16"/>
              </w:rPr>
              <w:t>5G</w:t>
            </w:r>
          </w:p>
        </w:tc>
      </w:tr>
      <w:tr w:rsidR="00EC31F8" w:rsidTr="00EC31F8">
        <w:trPr>
          <w:trHeight w:val="345"/>
        </w:trPr>
        <w:tc>
          <w:tcPr>
            <w:tcW w:w="997" w:type="dxa"/>
            <w:vMerge/>
            <w:shd w:val="clear" w:color="auto" w:fill="BFBFBF" w:themeFill="background1" w:themeFillShade="BF"/>
            <w:vAlign w:val="center"/>
          </w:tcPr>
          <w:p w:rsidR="00EC31F8" w:rsidRDefault="00EC31F8" w:rsidP="00174732">
            <w:pPr>
              <w:jc w:val="center"/>
              <w:rPr>
                <w:rFonts w:ascii="Gisha" w:hAnsi="Gisha" w:cs="Gisha"/>
                <w:b/>
                <w:sz w:val="16"/>
                <w:szCs w:val="16"/>
              </w:rPr>
            </w:pPr>
          </w:p>
        </w:tc>
        <w:tc>
          <w:tcPr>
            <w:tcW w:w="2822" w:type="dxa"/>
            <w:shd w:val="clear" w:color="auto" w:fill="auto"/>
            <w:vAlign w:val="center"/>
          </w:tcPr>
          <w:p w:rsidR="00EC31F8" w:rsidRPr="00151EEE" w:rsidRDefault="00EC31F8" w:rsidP="00174732">
            <w:pPr>
              <w:jc w:val="center"/>
              <w:rPr>
                <w:rFonts w:ascii="Gisha" w:hAnsi="Gisha" w:cs="Gisha"/>
                <w:sz w:val="16"/>
                <w:szCs w:val="16"/>
              </w:rPr>
            </w:pPr>
            <w:r w:rsidRPr="00151EEE">
              <w:rPr>
                <w:rFonts w:ascii="Gisha" w:hAnsi="Gisha" w:cs="Gisha"/>
                <w:sz w:val="16"/>
                <w:szCs w:val="16"/>
              </w:rPr>
              <w:t>Absoluta y + 35 masculina</w:t>
            </w:r>
          </w:p>
        </w:tc>
        <w:tc>
          <w:tcPr>
            <w:tcW w:w="1659" w:type="dxa"/>
            <w:gridSpan w:val="2"/>
            <w:vMerge/>
            <w:shd w:val="clear" w:color="auto" w:fill="auto"/>
            <w:vAlign w:val="center"/>
          </w:tcPr>
          <w:p w:rsidR="00EC31F8" w:rsidRPr="00151EEE" w:rsidRDefault="00EC31F8" w:rsidP="00174732">
            <w:pPr>
              <w:jc w:val="center"/>
              <w:rPr>
                <w:rFonts w:ascii="Gisha" w:hAnsi="Gisha" w:cs="Gisha"/>
                <w:sz w:val="16"/>
                <w:szCs w:val="16"/>
              </w:rPr>
            </w:pPr>
          </w:p>
        </w:tc>
        <w:tc>
          <w:tcPr>
            <w:tcW w:w="1494" w:type="dxa"/>
            <w:shd w:val="clear" w:color="auto" w:fill="auto"/>
            <w:vAlign w:val="center"/>
          </w:tcPr>
          <w:p w:rsidR="00EC31F8" w:rsidRPr="00151EEE" w:rsidRDefault="00EC31F8" w:rsidP="00174732">
            <w:pPr>
              <w:jc w:val="center"/>
              <w:rPr>
                <w:rFonts w:ascii="Gisha" w:hAnsi="Gisha" w:cs="Gisha"/>
                <w:sz w:val="16"/>
                <w:szCs w:val="16"/>
              </w:rPr>
            </w:pPr>
            <w:r w:rsidRPr="00151EEE">
              <w:rPr>
                <w:rFonts w:ascii="Gisha" w:hAnsi="Gisha" w:cs="Gisha"/>
                <w:sz w:val="16"/>
                <w:szCs w:val="16"/>
              </w:rPr>
              <w:t>5</w:t>
            </w:r>
            <w:r w:rsidR="008A1768" w:rsidRPr="00151EEE">
              <w:rPr>
                <w:rFonts w:ascii="Gisha" w:hAnsi="Gisha" w:cs="Gisha"/>
                <w:sz w:val="16"/>
                <w:szCs w:val="16"/>
              </w:rPr>
              <w:t>1</w:t>
            </w:r>
            <w:r w:rsidRPr="00151EEE">
              <w:rPr>
                <w:rFonts w:ascii="Gisha" w:hAnsi="Gisha" w:cs="Gisha"/>
                <w:sz w:val="16"/>
                <w:szCs w:val="16"/>
              </w:rPr>
              <w:t>00 m.</w:t>
            </w:r>
          </w:p>
        </w:tc>
        <w:tc>
          <w:tcPr>
            <w:tcW w:w="1771" w:type="dxa"/>
            <w:shd w:val="clear" w:color="auto" w:fill="auto"/>
            <w:vAlign w:val="center"/>
          </w:tcPr>
          <w:p w:rsidR="00EC31F8" w:rsidRPr="00151EEE" w:rsidRDefault="008A1768" w:rsidP="00174732">
            <w:pPr>
              <w:jc w:val="center"/>
              <w:rPr>
                <w:rFonts w:ascii="Gisha" w:hAnsi="Gisha" w:cs="Gisha"/>
                <w:sz w:val="16"/>
                <w:szCs w:val="16"/>
              </w:rPr>
            </w:pPr>
            <w:r w:rsidRPr="00151EEE">
              <w:rPr>
                <w:rFonts w:ascii="Gisha" w:hAnsi="Gisha" w:cs="Gisha"/>
                <w:sz w:val="16"/>
                <w:szCs w:val="16"/>
              </w:rPr>
              <w:t>6</w:t>
            </w:r>
            <w:r w:rsidR="00EC31F8" w:rsidRPr="00151EEE">
              <w:rPr>
                <w:rFonts w:ascii="Gisha" w:hAnsi="Gisha" w:cs="Gisha"/>
                <w:sz w:val="16"/>
                <w:szCs w:val="16"/>
              </w:rPr>
              <w:t>G</w:t>
            </w:r>
          </w:p>
        </w:tc>
      </w:tr>
      <w:tr w:rsidR="00EC31F8" w:rsidTr="00EC31F8">
        <w:trPr>
          <w:trHeight w:val="518"/>
        </w:trPr>
        <w:tc>
          <w:tcPr>
            <w:tcW w:w="997" w:type="dxa"/>
            <w:shd w:val="clear" w:color="auto" w:fill="BFBFBF" w:themeFill="background1" w:themeFillShade="BF"/>
            <w:vAlign w:val="center"/>
          </w:tcPr>
          <w:p w:rsidR="00EC31F8" w:rsidRDefault="00EC31F8" w:rsidP="00174732">
            <w:pPr>
              <w:jc w:val="center"/>
              <w:rPr>
                <w:rFonts w:ascii="Gisha" w:hAnsi="Gisha" w:cs="Gisha"/>
                <w:b/>
                <w:sz w:val="16"/>
                <w:szCs w:val="16"/>
              </w:rPr>
            </w:pPr>
            <w:r>
              <w:rPr>
                <w:rFonts w:ascii="Gisha" w:hAnsi="Gisha" w:cs="Gisha"/>
                <w:b/>
                <w:sz w:val="16"/>
                <w:szCs w:val="16"/>
              </w:rPr>
              <w:t>12.20</w:t>
            </w:r>
          </w:p>
        </w:tc>
        <w:tc>
          <w:tcPr>
            <w:tcW w:w="2822" w:type="dxa"/>
            <w:shd w:val="clear" w:color="auto" w:fill="auto"/>
            <w:vAlign w:val="center"/>
          </w:tcPr>
          <w:p w:rsidR="00EC31F8" w:rsidRPr="00151EEE" w:rsidRDefault="00EC31F8" w:rsidP="00174732">
            <w:pPr>
              <w:jc w:val="center"/>
              <w:rPr>
                <w:rFonts w:ascii="Gisha" w:hAnsi="Gisha" w:cs="Gisha"/>
                <w:sz w:val="16"/>
                <w:szCs w:val="16"/>
              </w:rPr>
            </w:pPr>
            <w:r w:rsidRPr="00151EEE">
              <w:rPr>
                <w:rFonts w:ascii="Gisha" w:hAnsi="Gisha" w:cs="Gisha"/>
                <w:sz w:val="16"/>
                <w:szCs w:val="16"/>
              </w:rPr>
              <w:t>PRE</w:t>
            </w:r>
            <w:r w:rsidR="008A1768" w:rsidRPr="00151EEE">
              <w:rPr>
                <w:rFonts w:ascii="Gisha" w:hAnsi="Gisha" w:cs="Gisha"/>
                <w:sz w:val="16"/>
                <w:szCs w:val="16"/>
              </w:rPr>
              <w:t>-</w:t>
            </w:r>
            <w:r w:rsidRPr="00151EEE">
              <w:rPr>
                <w:rFonts w:ascii="Gisha" w:hAnsi="Gisha" w:cs="Gisha"/>
                <w:sz w:val="16"/>
                <w:szCs w:val="16"/>
              </w:rPr>
              <w:t xml:space="preserve">BENJAMIN MIXTO </w:t>
            </w:r>
          </w:p>
        </w:tc>
        <w:tc>
          <w:tcPr>
            <w:tcW w:w="1659" w:type="dxa"/>
            <w:gridSpan w:val="2"/>
            <w:shd w:val="clear" w:color="auto" w:fill="auto"/>
            <w:vAlign w:val="center"/>
          </w:tcPr>
          <w:p w:rsidR="00EC31F8" w:rsidRPr="00151EEE" w:rsidRDefault="00E204A6" w:rsidP="00174732">
            <w:pPr>
              <w:jc w:val="center"/>
              <w:rPr>
                <w:rFonts w:ascii="Gisha" w:hAnsi="Gisha" w:cs="Gisha"/>
                <w:sz w:val="16"/>
                <w:szCs w:val="16"/>
              </w:rPr>
            </w:pPr>
            <w:r>
              <w:rPr>
                <w:rFonts w:ascii="Gisha" w:hAnsi="Gisha" w:cs="Gisha"/>
                <w:sz w:val="16"/>
                <w:szCs w:val="16"/>
              </w:rPr>
              <w:t>11</w:t>
            </w:r>
            <w:r w:rsidR="00EC31F8" w:rsidRPr="00151EEE">
              <w:rPr>
                <w:rFonts w:ascii="Gisha" w:hAnsi="Gisha" w:cs="Gisha"/>
                <w:sz w:val="16"/>
                <w:szCs w:val="16"/>
              </w:rPr>
              <w:t xml:space="preserve"> - </w:t>
            </w:r>
            <w:r>
              <w:rPr>
                <w:rFonts w:ascii="Gisha" w:hAnsi="Gisha" w:cs="Gisha"/>
                <w:sz w:val="16"/>
                <w:szCs w:val="16"/>
              </w:rPr>
              <w:t>12</w:t>
            </w:r>
          </w:p>
        </w:tc>
        <w:tc>
          <w:tcPr>
            <w:tcW w:w="1494" w:type="dxa"/>
            <w:shd w:val="clear" w:color="auto" w:fill="auto"/>
            <w:vAlign w:val="center"/>
          </w:tcPr>
          <w:p w:rsidR="00EC31F8" w:rsidRPr="00151EEE" w:rsidRDefault="00EC31F8" w:rsidP="00174732">
            <w:pPr>
              <w:jc w:val="center"/>
              <w:rPr>
                <w:rFonts w:ascii="Gisha" w:hAnsi="Gisha" w:cs="Gisha"/>
                <w:vertAlign w:val="superscript"/>
              </w:rPr>
            </w:pPr>
            <w:r w:rsidRPr="00151EEE">
              <w:rPr>
                <w:rFonts w:ascii="Gisha" w:hAnsi="Gisha" w:cs="Gisha"/>
                <w:sz w:val="16"/>
                <w:szCs w:val="16"/>
              </w:rPr>
              <w:t>300 m.</w:t>
            </w:r>
          </w:p>
        </w:tc>
        <w:tc>
          <w:tcPr>
            <w:tcW w:w="1771" w:type="dxa"/>
            <w:shd w:val="clear" w:color="auto" w:fill="auto"/>
            <w:vAlign w:val="center"/>
          </w:tcPr>
          <w:p w:rsidR="00EC31F8" w:rsidRPr="00151EEE" w:rsidRDefault="008A1768" w:rsidP="00174732">
            <w:pPr>
              <w:jc w:val="center"/>
            </w:pPr>
            <w:r w:rsidRPr="00151EEE">
              <w:rPr>
                <w:rFonts w:ascii="Gisha" w:hAnsi="Gisha" w:cs="Gisha"/>
                <w:vertAlign w:val="superscript"/>
              </w:rPr>
              <w:t>3</w:t>
            </w:r>
            <w:r w:rsidR="00EC31F8" w:rsidRPr="00151EEE">
              <w:rPr>
                <w:rFonts w:ascii="Gisha" w:hAnsi="Gisha" w:cs="Gisha"/>
                <w:vertAlign w:val="superscript"/>
              </w:rPr>
              <w:t>/</w:t>
            </w:r>
            <w:r w:rsidRPr="00151EEE">
              <w:rPr>
                <w:rFonts w:ascii="Gisha" w:hAnsi="Gisha" w:cs="Gisha"/>
                <w:vertAlign w:val="subscript"/>
              </w:rPr>
              <w:t>4</w:t>
            </w:r>
            <w:r w:rsidR="00EC31F8" w:rsidRPr="00151EEE">
              <w:rPr>
                <w:rFonts w:ascii="Gisha" w:hAnsi="Gisha" w:cs="Gisha"/>
                <w:sz w:val="16"/>
                <w:szCs w:val="16"/>
              </w:rPr>
              <w:t xml:space="preserve"> P</w:t>
            </w:r>
          </w:p>
        </w:tc>
      </w:tr>
      <w:tr w:rsidR="00EC31F8" w:rsidTr="00EC31F8">
        <w:trPr>
          <w:trHeight w:val="642"/>
        </w:trPr>
        <w:tc>
          <w:tcPr>
            <w:tcW w:w="997" w:type="dxa"/>
            <w:shd w:val="clear" w:color="auto" w:fill="BFBFBF" w:themeFill="background1" w:themeFillShade="BF"/>
            <w:vAlign w:val="center"/>
          </w:tcPr>
          <w:p w:rsidR="00EC31F8" w:rsidRDefault="00EC31F8" w:rsidP="00174732">
            <w:pPr>
              <w:jc w:val="center"/>
              <w:rPr>
                <w:rFonts w:ascii="Gisha" w:hAnsi="Gisha" w:cs="Gisha"/>
                <w:b/>
                <w:sz w:val="16"/>
                <w:szCs w:val="16"/>
              </w:rPr>
            </w:pPr>
            <w:r>
              <w:rPr>
                <w:rFonts w:ascii="Gisha" w:hAnsi="Gisha" w:cs="Gisha"/>
                <w:b/>
                <w:sz w:val="16"/>
                <w:szCs w:val="16"/>
              </w:rPr>
              <w:t>12.30</w:t>
            </w:r>
          </w:p>
        </w:tc>
        <w:tc>
          <w:tcPr>
            <w:tcW w:w="2829" w:type="dxa"/>
            <w:gridSpan w:val="2"/>
            <w:shd w:val="clear" w:color="auto" w:fill="auto"/>
            <w:vAlign w:val="center"/>
          </w:tcPr>
          <w:p w:rsidR="00EC31F8" w:rsidRPr="00151EEE" w:rsidRDefault="00151EEE" w:rsidP="00174732">
            <w:pPr>
              <w:jc w:val="center"/>
              <w:rPr>
                <w:rFonts w:ascii="Gisha" w:hAnsi="Gisha" w:cs="Gisha"/>
                <w:sz w:val="16"/>
                <w:szCs w:val="16"/>
              </w:rPr>
            </w:pPr>
            <w:r>
              <w:rPr>
                <w:rFonts w:ascii="Gisha" w:hAnsi="Gisha" w:cs="Gisha"/>
                <w:sz w:val="16"/>
                <w:szCs w:val="16"/>
              </w:rPr>
              <w:t xml:space="preserve">AGUILUCHOS </w:t>
            </w:r>
            <w:r w:rsidR="00EC31F8" w:rsidRPr="00151EEE">
              <w:rPr>
                <w:rFonts w:ascii="Gisha" w:hAnsi="Gisha" w:cs="Gisha"/>
                <w:sz w:val="16"/>
                <w:szCs w:val="16"/>
              </w:rPr>
              <w:t>MIXTO</w:t>
            </w:r>
          </w:p>
        </w:tc>
        <w:tc>
          <w:tcPr>
            <w:tcW w:w="1652" w:type="dxa"/>
            <w:shd w:val="clear" w:color="auto" w:fill="auto"/>
            <w:vAlign w:val="center"/>
          </w:tcPr>
          <w:p w:rsidR="00EC31F8" w:rsidRPr="00151EEE" w:rsidRDefault="00E204A6" w:rsidP="00174732">
            <w:pPr>
              <w:jc w:val="center"/>
              <w:rPr>
                <w:rFonts w:ascii="Gisha" w:hAnsi="Gisha" w:cs="Gisha"/>
                <w:sz w:val="16"/>
                <w:szCs w:val="16"/>
              </w:rPr>
            </w:pPr>
            <w:r>
              <w:rPr>
                <w:rFonts w:ascii="Gisha" w:hAnsi="Gisha" w:cs="Gisha"/>
                <w:sz w:val="16"/>
                <w:szCs w:val="16"/>
              </w:rPr>
              <w:t>13</w:t>
            </w:r>
            <w:r w:rsidR="008A1768" w:rsidRPr="00151EEE">
              <w:rPr>
                <w:rFonts w:ascii="Gisha" w:hAnsi="Gisha" w:cs="Gisha"/>
                <w:sz w:val="16"/>
                <w:szCs w:val="16"/>
              </w:rPr>
              <w:t xml:space="preserve"> y posteriores</w:t>
            </w:r>
          </w:p>
        </w:tc>
        <w:tc>
          <w:tcPr>
            <w:tcW w:w="1494" w:type="dxa"/>
            <w:shd w:val="clear" w:color="auto" w:fill="auto"/>
            <w:vAlign w:val="center"/>
          </w:tcPr>
          <w:p w:rsidR="00EC31F8" w:rsidRPr="00151EEE" w:rsidRDefault="00EC31F8" w:rsidP="00174732">
            <w:pPr>
              <w:jc w:val="center"/>
              <w:rPr>
                <w:rFonts w:ascii="Gisha" w:hAnsi="Gisha" w:cs="Gisha"/>
                <w:sz w:val="16"/>
                <w:szCs w:val="16"/>
              </w:rPr>
            </w:pPr>
            <w:r w:rsidRPr="00151EEE">
              <w:rPr>
                <w:rFonts w:ascii="Gisha" w:hAnsi="Gisha" w:cs="Gisha"/>
                <w:sz w:val="16"/>
                <w:szCs w:val="16"/>
              </w:rPr>
              <w:t>50 m.</w:t>
            </w:r>
          </w:p>
        </w:tc>
        <w:tc>
          <w:tcPr>
            <w:tcW w:w="1771" w:type="dxa"/>
            <w:shd w:val="clear" w:color="auto" w:fill="auto"/>
            <w:vAlign w:val="center"/>
          </w:tcPr>
          <w:p w:rsidR="00EC31F8" w:rsidRPr="00151EEE" w:rsidRDefault="00EC31F8" w:rsidP="00174732">
            <w:pPr>
              <w:jc w:val="center"/>
            </w:pPr>
            <w:r w:rsidRPr="00151EEE">
              <w:rPr>
                <w:rFonts w:ascii="Gisha" w:hAnsi="Gisha" w:cs="Gisha"/>
                <w:sz w:val="16"/>
                <w:szCs w:val="16"/>
              </w:rPr>
              <w:t>RECTA DE META</w:t>
            </w:r>
          </w:p>
        </w:tc>
      </w:tr>
      <w:tr w:rsidR="00EC31F8" w:rsidTr="00EC31F8">
        <w:trPr>
          <w:trHeight w:val="642"/>
        </w:trPr>
        <w:tc>
          <w:tcPr>
            <w:tcW w:w="997" w:type="dxa"/>
            <w:shd w:val="clear" w:color="auto" w:fill="BFBFBF" w:themeFill="background1" w:themeFillShade="BF"/>
            <w:vAlign w:val="center"/>
          </w:tcPr>
          <w:p w:rsidR="00EC31F8" w:rsidRDefault="00EC31F8" w:rsidP="00174732">
            <w:pPr>
              <w:jc w:val="center"/>
              <w:rPr>
                <w:rFonts w:ascii="Gisha" w:hAnsi="Gisha" w:cs="Gisha"/>
                <w:b/>
                <w:sz w:val="16"/>
                <w:szCs w:val="16"/>
              </w:rPr>
            </w:pPr>
            <w:r>
              <w:rPr>
                <w:rFonts w:ascii="Gisha" w:hAnsi="Gisha" w:cs="Gisha"/>
                <w:b/>
                <w:sz w:val="16"/>
                <w:szCs w:val="16"/>
              </w:rPr>
              <w:t>12.40</w:t>
            </w:r>
          </w:p>
        </w:tc>
        <w:tc>
          <w:tcPr>
            <w:tcW w:w="2829" w:type="dxa"/>
            <w:gridSpan w:val="2"/>
            <w:shd w:val="clear" w:color="auto" w:fill="FFC000"/>
            <w:vAlign w:val="center"/>
          </w:tcPr>
          <w:p w:rsidR="00EC31F8" w:rsidRPr="00151EEE" w:rsidRDefault="00EC31F8" w:rsidP="00174732">
            <w:pPr>
              <w:jc w:val="center"/>
              <w:rPr>
                <w:rFonts w:ascii="Gisha" w:hAnsi="Gisha" w:cs="Gisha"/>
                <w:sz w:val="16"/>
                <w:szCs w:val="16"/>
              </w:rPr>
            </w:pPr>
            <w:r w:rsidRPr="00151EEE">
              <w:rPr>
                <w:rFonts w:ascii="Gisha" w:hAnsi="Gisha" w:cs="Gisha"/>
                <w:sz w:val="16"/>
                <w:szCs w:val="16"/>
              </w:rPr>
              <w:t>CARRERA SOLIDARIA DE LAS FAMILIAS</w:t>
            </w:r>
          </w:p>
        </w:tc>
        <w:tc>
          <w:tcPr>
            <w:tcW w:w="1652" w:type="dxa"/>
            <w:shd w:val="clear" w:color="auto" w:fill="FFC000"/>
            <w:vAlign w:val="center"/>
          </w:tcPr>
          <w:p w:rsidR="00EC31F8" w:rsidRPr="00151EEE" w:rsidRDefault="00EC31F8" w:rsidP="00174732">
            <w:pPr>
              <w:jc w:val="center"/>
              <w:rPr>
                <w:rFonts w:ascii="Gisha" w:hAnsi="Gisha" w:cs="Gisha"/>
                <w:sz w:val="16"/>
                <w:szCs w:val="16"/>
              </w:rPr>
            </w:pPr>
            <w:r w:rsidRPr="00151EEE">
              <w:rPr>
                <w:rFonts w:ascii="Gisha" w:hAnsi="Gisha" w:cs="Gisha"/>
                <w:sz w:val="16"/>
                <w:szCs w:val="16"/>
              </w:rPr>
              <w:t>VER REGLAMENTO</w:t>
            </w:r>
          </w:p>
        </w:tc>
        <w:tc>
          <w:tcPr>
            <w:tcW w:w="1494" w:type="dxa"/>
            <w:shd w:val="clear" w:color="auto" w:fill="FFC000"/>
            <w:vAlign w:val="center"/>
          </w:tcPr>
          <w:p w:rsidR="00EC31F8" w:rsidRPr="00151EEE" w:rsidRDefault="00EC31F8" w:rsidP="00174732">
            <w:pPr>
              <w:jc w:val="center"/>
              <w:rPr>
                <w:rFonts w:ascii="Gisha" w:hAnsi="Gisha" w:cs="Gisha"/>
                <w:sz w:val="16"/>
                <w:szCs w:val="16"/>
              </w:rPr>
            </w:pPr>
            <w:r w:rsidRPr="00151EEE">
              <w:rPr>
                <w:rFonts w:ascii="Gisha" w:hAnsi="Gisha" w:cs="Gisha"/>
                <w:sz w:val="16"/>
                <w:szCs w:val="16"/>
              </w:rPr>
              <w:t>800 m.</w:t>
            </w:r>
          </w:p>
        </w:tc>
        <w:tc>
          <w:tcPr>
            <w:tcW w:w="1771" w:type="dxa"/>
            <w:shd w:val="clear" w:color="auto" w:fill="FFC000"/>
            <w:vAlign w:val="center"/>
          </w:tcPr>
          <w:p w:rsidR="00EC31F8" w:rsidRPr="00151EEE" w:rsidRDefault="00EC31F8" w:rsidP="00174732">
            <w:pPr>
              <w:jc w:val="center"/>
              <w:rPr>
                <w:rFonts w:ascii="Gisha" w:hAnsi="Gisha" w:cs="Gisha"/>
                <w:sz w:val="16"/>
                <w:szCs w:val="16"/>
              </w:rPr>
            </w:pPr>
            <w:r w:rsidRPr="00151EEE">
              <w:rPr>
                <w:rFonts w:ascii="Gisha" w:hAnsi="Gisha" w:cs="Gisha"/>
                <w:sz w:val="16"/>
                <w:szCs w:val="16"/>
              </w:rPr>
              <w:t>2P</w:t>
            </w:r>
          </w:p>
        </w:tc>
      </w:tr>
      <w:tr w:rsidR="00EC31F8" w:rsidTr="00EC31F8">
        <w:trPr>
          <w:trHeight w:val="631"/>
        </w:trPr>
        <w:tc>
          <w:tcPr>
            <w:tcW w:w="997" w:type="dxa"/>
            <w:shd w:val="clear" w:color="auto" w:fill="BFBFBF" w:themeFill="background1" w:themeFillShade="BF"/>
            <w:vAlign w:val="center"/>
          </w:tcPr>
          <w:p w:rsidR="00EC31F8" w:rsidRDefault="00EC31F8" w:rsidP="00174732">
            <w:pPr>
              <w:jc w:val="center"/>
              <w:rPr>
                <w:rFonts w:ascii="Gisha" w:hAnsi="Gisha" w:cs="Gisha"/>
                <w:b/>
                <w:sz w:val="16"/>
                <w:szCs w:val="16"/>
              </w:rPr>
            </w:pPr>
            <w:r>
              <w:rPr>
                <w:rFonts w:ascii="Gisha" w:hAnsi="Gisha" w:cs="Gisha"/>
                <w:b/>
                <w:sz w:val="16"/>
                <w:szCs w:val="16"/>
                <w:shd w:val="clear" w:color="auto" w:fill="C0C0C0"/>
              </w:rPr>
              <w:t>13.00</w:t>
            </w:r>
          </w:p>
        </w:tc>
        <w:tc>
          <w:tcPr>
            <w:tcW w:w="7746" w:type="dxa"/>
            <w:gridSpan w:val="5"/>
            <w:shd w:val="clear" w:color="auto" w:fill="BFBFBF" w:themeFill="background1" w:themeFillShade="BF"/>
            <w:vAlign w:val="center"/>
          </w:tcPr>
          <w:p w:rsidR="00EC31F8" w:rsidRDefault="00EC31F8" w:rsidP="00174732">
            <w:pPr>
              <w:jc w:val="center"/>
            </w:pPr>
            <w:r>
              <w:rPr>
                <w:rFonts w:ascii="Gisha" w:hAnsi="Gisha" w:cs="Gisha"/>
                <w:b/>
                <w:sz w:val="16"/>
                <w:szCs w:val="16"/>
              </w:rPr>
              <w:t>ENTREGA DE TROFEOS</w:t>
            </w:r>
          </w:p>
        </w:tc>
      </w:tr>
    </w:tbl>
    <w:p w:rsidR="000E13F5" w:rsidRDefault="000E13F5">
      <w:pPr>
        <w:overflowPunct w:val="0"/>
        <w:autoSpaceDE w:val="0"/>
        <w:spacing w:line="360" w:lineRule="auto"/>
        <w:jc w:val="both"/>
        <w:rPr>
          <w:rFonts w:ascii="Calibri" w:hAnsi="Calibri" w:cs="Calibri"/>
          <w:sz w:val="20"/>
          <w:szCs w:val="20"/>
        </w:rPr>
      </w:pPr>
    </w:p>
    <w:p w:rsidR="000E13F5" w:rsidRDefault="00C32E76">
      <w:pPr>
        <w:overflowPunct w:val="0"/>
        <w:autoSpaceDE w:val="0"/>
        <w:spacing w:line="360" w:lineRule="auto"/>
        <w:jc w:val="both"/>
        <w:rPr>
          <w:rFonts w:ascii="Calibri" w:hAnsi="Calibri" w:cs="Calibri"/>
          <w:sz w:val="20"/>
          <w:szCs w:val="20"/>
        </w:rPr>
      </w:pPr>
      <w:r>
        <w:rPr>
          <w:rFonts w:ascii="Calibri" w:hAnsi="Calibri" w:cs="Calibri"/>
          <w:sz w:val="20"/>
          <w:szCs w:val="20"/>
        </w:rPr>
        <w:t>Los atletas que pueden participar en la misma son los siguientes:</w:t>
      </w:r>
    </w:p>
    <w:p w:rsidR="000E13F5" w:rsidRDefault="00C32E76">
      <w:pPr>
        <w:numPr>
          <w:ilvl w:val="0"/>
          <w:numId w:val="3"/>
        </w:numPr>
        <w:overflowPunct w:val="0"/>
        <w:autoSpaceDE w:val="0"/>
        <w:spacing w:line="360" w:lineRule="auto"/>
        <w:jc w:val="both"/>
        <w:rPr>
          <w:rFonts w:ascii="Calibri" w:hAnsi="Calibri" w:cs="Calibri"/>
          <w:sz w:val="20"/>
          <w:szCs w:val="20"/>
        </w:rPr>
      </w:pPr>
      <w:r>
        <w:rPr>
          <w:rFonts w:ascii="Calibri" w:hAnsi="Calibri" w:cs="Calibri"/>
          <w:sz w:val="20"/>
          <w:szCs w:val="20"/>
        </w:rPr>
        <w:t xml:space="preserve">Atletas con licencia Federada (Escolar (ver categorías), Federada Autonómica y Federada Nacional) </w:t>
      </w:r>
    </w:p>
    <w:p w:rsidR="000E13F5" w:rsidRDefault="00C32E76">
      <w:pPr>
        <w:numPr>
          <w:ilvl w:val="0"/>
          <w:numId w:val="3"/>
        </w:numPr>
        <w:overflowPunct w:val="0"/>
        <w:autoSpaceDE w:val="0"/>
        <w:spacing w:line="360" w:lineRule="auto"/>
        <w:jc w:val="both"/>
        <w:rPr>
          <w:rFonts w:ascii="Calibri" w:hAnsi="Calibri" w:cs="Calibri"/>
          <w:sz w:val="20"/>
          <w:szCs w:val="20"/>
        </w:rPr>
      </w:pPr>
      <w:r>
        <w:rPr>
          <w:rFonts w:ascii="Calibri" w:hAnsi="Calibri" w:cs="Calibri"/>
          <w:sz w:val="20"/>
          <w:szCs w:val="20"/>
        </w:rPr>
        <w:t>Atletas sin licencia Federada.</w:t>
      </w:r>
    </w:p>
    <w:p w:rsidR="000E13F5" w:rsidRDefault="00C32E76">
      <w:pPr>
        <w:numPr>
          <w:ilvl w:val="0"/>
          <w:numId w:val="3"/>
        </w:numPr>
        <w:overflowPunct w:val="0"/>
        <w:autoSpaceDE w:val="0"/>
        <w:spacing w:line="360" w:lineRule="auto"/>
        <w:jc w:val="both"/>
        <w:rPr>
          <w:rFonts w:ascii="Calibri" w:hAnsi="Calibri" w:cs="Calibri"/>
          <w:sz w:val="20"/>
          <w:szCs w:val="20"/>
        </w:rPr>
      </w:pPr>
      <w:r>
        <w:rPr>
          <w:rFonts w:ascii="Calibri" w:hAnsi="Calibri" w:cs="Calibri"/>
          <w:sz w:val="20"/>
          <w:szCs w:val="20"/>
        </w:rPr>
        <w:t>Los atletas extranjeros sólo podrán participar con ficha de la Federación Aragonesa de Atletismo, salvo las excepciones que recoge el reglamento de carreras de la RFEA en su artículo 3.4. Sí que podrán participar atletas extranjeros sin licencia, pero no podrán optar a los premios económicos si los hubiera.</w:t>
      </w:r>
    </w:p>
    <w:p w:rsidR="000E13F5" w:rsidRDefault="000E13F5" w:rsidP="00EC31F8">
      <w:pPr>
        <w:overflowPunct w:val="0"/>
        <w:autoSpaceDE w:val="0"/>
        <w:spacing w:line="360" w:lineRule="auto"/>
        <w:ind w:left="720"/>
        <w:jc w:val="both"/>
        <w:rPr>
          <w:rFonts w:ascii="Calibri" w:hAnsi="Calibri" w:cs="Calibri"/>
          <w:sz w:val="20"/>
          <w:szCs w:val="20"/>
        </w:rPr>
      </w:pPr>
    </w:p>
    <w:p w:rsidR="000E13F5" w:rsidRDefault="00C32E76">
      <w:pPr>
        <w:overflowPunct w:val="0"/>
        <w:autoSpaceDE w:val="0"/>
        <w:spacing w:line="360" w:lineRule="auto"/>
        <w:jc w:val="both"/>
        <w:rPr>
          <w:rFonts w:ascii="Calibri" w:hAnsi="Calibri" w:cs="Calibri"/>
          <w:bCs/>
          <w:sz w:val="20"/>
          <w:szCs w:val="20"/>
        </w:rPr>
      </w:pPr>
      <w:r>
        <w:rPr>
          <w:rFonts w:ascii="Calibri" w:hAnsi="Calibri" w:cs="Calibri"/>
          <w:b/>
          <w:bCs/>
          <w:sz w:val="20"/>
          <w:szCs w:val="20"/>
          <w:u w:val="single"/>
        </w:rPr>
        <w:t>Artículo 2.- Inscripciones.</w:t>
      </w:r>
    </w:p>
    <w:p w:rsidR="000E13F5" w:rsidRDefault="00F32BC5">
      <w:pPr>
        <w:overflowPunct w:val="0"/>
        <w:autoSpaceDE w:val="0"/>
        <w:spacing w:line="360" w:lineRule="auto"/>
        <w:jc w:val="both"/>
        <w:rPr>
          <w:rFonts w:ascii="Calibri" w:hAnsi="Calibri" w:cs="Calibri"/>
          <w:bCs/>
          <w:color w:val="FF0000"/>
          <w:sz w:val="20"/>
          <w:szCs w:val="20"/>
        </w:rPr>
      </w:pPr>
      <w:r>
        <w:rPr>
          <w:rFonts w:ascii="Calibri" w:hAnsi="Calibri" w:cs="Calibri"/>
          <w:bCs/>
          <w:sz w:val="20"/>
          <w:szCs w:val="20"/>
        </w:rPr>
        <w:t xml:space="preserve">Las inscripciones </w:t>
      </w:r>
      <w:r w:rsidR="00C32E76" w:rsidRPr="00F32BC5">
        <w:rPr>
          <w:rFonts w:ascii="Calibri" w:hAnsi="Calibri" w:cs="Calibri"/>
          <w:b/>
          <w:bCs/>
          <w:sz w:val="20"/>
          <w:szCs w:val="20"/>
        </w:rPr>
        <w:t xml:space="preserve">SE REALIZARÁN EN LA SECRETARIA DEL CROSS, HASTA MEDIA HORA ANTES DEL INICIO DE CADA PRUEBA, O A TRAVÉS DEL CORREO ELECTRÓNICO, ANTES DEL </w:t>
      </w:r>
      <w:r w:rsidR="00E204A6">
        <w:rPr>
          <w:rFonts w:ascii="Calibri" w:hAnsi="Calibri" w:cs="Calibri"/>
          <w:b/>
          <w:bCs/>
          <w:sz w:val="20"/>
          <w:szCs w:val="20"/>
        </w:rPr>
        <w:t>12</w:t>
      </w:r>
      <w:r w:rsidR="00C32E76" w:rsidRPr="00F32BC5">
        <w:rPr>
          <w:rFonts w:ascii="Calibri" w:hAnsi="Calibri" w:cs="Calibri"/>
          <w:b/>
          <w:bCs/>
          <w:sz w:val="20"/>
          <w:szCs w:val="20"/>
        </w:rPr>
        <w:t xml:space="preserve"> DE </w:t>
      </w:r>
      <w:r w:rsidR="00EC31F8" w:rsidRPr="00F32BC5">
        <w:rPr>
          <w:rFonts w:ascii="Calibri" w:hAnsi="Calibri" w:cs="Calibri"/>
          <w:b/>
          <w:bCs/>
          <w:sz w:val="20"/>
          <w:szCs w:val="20"/>
        </w:rPr>
        <w:t>ENERO</w:t>
      </w:r>
      <w:r w:rsidR="00C32E76">
        <w:rPr>
          <w:rFonts w:ascii="Calibri" w:hAnsi="Calibri" w:cs="Calibri"/>
          <w:bCs/>
          <w:color w:val="000000"/>
          <w:sz w:val="20"/>
          <w:szCs w:val="20"/>
        </w:rPr>
        <w:t>.</w:t>
      </w:r>
      <w:r w:rsidR="00C32E76">
        <w:rPr>
          <w:rFonts w:ascii="Calibri" w:hAnsi="Calibri" w:cs="Calibri"/>
          <w:bCs/>
          <w:sz w:val="20"/>
          <w:szCs w:val="20"/>
        </w:rPr>
        <w:t xml:space="preserve"> La recogida</w:t>
      </w:r>
      <w:r>
        <w:rPr>
          <w:rFonts w:ascii="Calibri" w:hAnsi="Calibri" w:cs="Calibri"/>
          <w:bCs/>
          <w:sz w:val="20"/>
          <w:szCs w:val="20"/>
        </w:rPr>
        <w:t xml:space="preserve"> de dorsales se realizará en la</w:t>
      </w:r>
      <w:r w:rsidR="00C32E76">
        <w:rPr>
          <w:rFonts w:ascii="Calibri" w:hAnsi="Calibri" w:cs="Calibri"/>
          <w:bCs/>
          <w:sz w:val="20"/>
          <w:szCs w:val="20"/>
        </w:rPr>
        <w:t xml:space="preserve"> </w:t>
      </w:r>
      <w:r w:rsidR="00C32E76" w:rsidRPr="00F32BC5">
        <w:rPr>
          <w:rFonts w:ascii="Calibri" w:hAnsi="Calibri" w:cs="Calibri"/>
          <w:b/>
          <w:bCs/>
          <w:sz w:val="20"/>
          <w:szCs w:val="20"/>
        </w:rPr>
        <w:t>SECRETARIA DEL CROSS</w:t>
      </w:r>
      <w:r w:rsidR="00C32E76">
        <w:rPr>
          <w:rFonts w:ascii="Calibri" w:hAnsi="Calibri" w:cs="Calibri"/>
          <w:bCs/>
          <w:sz w:val="20"/>
          <w:szCs w:val="20"/>
        </w:rPr>
        <w:t>.</w:t>
      </w:r>
    </w:p>
    <w:p w:rsidR="000E13F5" w:rsidRDefault="000E13F5">
      <w:pPr>
        <w:overflowPunct w:val="0"/>
        <w:autoSpaceDE w:val="0"/>
        <w:spacing w:line="360" w:lineRule="auto"/>
        <w:jc w:val="both"/>
        <w:rPr>
          <w:rFonts w:ascii="Calibri" w:hAnsi="Calibri" w:cs="Calibri"/>
          <w:bCs/>
          <w:color w:val="FF0000"/>
          <w:sz w:val="20"/>
          <w:szCs w:val="20"/>
        </w:rPr>
      </w:pPr>
    </w:p>
    <w:p w:rsidR="000E13F5" w:rsidRDefault="00C32E76">
      <w:pPr>
        <w:overflowPunct w:val="0"/>
        <w:autoSpaceDE w:val="0"/>
        <w:spacing w:line="360" w:lineRule="auto"/>
        <w:jc w:val="both"/>
        <w:rPr>
          <w:rFonts w:ascii="Calibri" w:hAnsi="Calibri" w:cs="Calibri"/>
          <w:bCs/>
          <w:sz w:val="20"/>
        </w:rPr>
      </w:pPr>
      <w:r>
        <w:rPr>
          <w:rFonts w:ascii="Calibri" w:hAnsi="Calibri" w:cs="Calibri"/>
          <w:b/>
          <w:sz w:val="20"/>
          <w:szCs w:val="20"/>
          <w:u w:val="single"/>
        </w:rPr>
        <w:t>Artículo 3.- Seguros.</w:t>
      </w:r>
    </w:p>
    <w:p w:rsidR="000E13F5" w:rsidRDefault="00C32E76">
      <w:pPr>
        <w:overflowPunct w:val="0"/>
        <w:autoSpaceDE w:val="0"/>
        <w:spacing w:line="360" w:lineRule="auto"/>
        <w:jc w:val="both"/>
        <w:rPr>
          <w:rFonts w:ascii="Calibri" w:hAnsi="Calibri" w:cs="Calibri"/>
          <w:sz w:val="20"/>
          <w:szCs w:val="20"/>
        </w:rPr>
      </w:pPr>
      <w:r>
        <w:rPr>
          <w:rFonts w:ascii="Calibri" w:hAnsi="Calibri" w:cs="Calibri"/>
          <w:bCs/>
          <w:sz w:val="20"/>
        </w:rPr>
        <w:t>Todos los participantes inscritos correctamente en la prueba estarán cubiertos con un seguro de responsabilidad civil y de accidentes. La organización dispone del correspondiente seguro de responsabilidad civil. Queda totalmente prohibida la participación de corredores no inscritos.</w:t>
      </w:r>
    </w:p>
    <w:p w:rsidR="000E13F5" w:rsidRDefault="000E13F5">
      <w:pPr>
        <w:pStyle w:val="Ttulo2"/>
        <w:spacing w:line="360" w:lineRule="auto"/>
        <w:jc w:val="both"/>
        <w:rPr>
          <w:rFonts w:ascii="Calibri" w:hAnsi="Calibri" w:cs="Calibri"/>
          <w:b w:val="0"/>
          <w:bCs w:val="0"/>
          <w:sz w:val="20"/>
          <w:szCs w:val="20"/>
        </w:rPr>
      </w:pPr>
    </w:p>
    <w:p w:rsidR="000E13F5" w:rsidRDefault="00C32E76">
      <w:pPr>
        <w:pStyle w:val="Ttulo2"/>
        <w:spacing w:line="360" w:lineRule="auto"/>
        <w:jc w:val="both"/>
      </w:pPr>
      <w:r>
        <w:rPr>
          <w:rFonts w:ascii="Calibri" w:hAnsi="Calibri" w:cs="Calibri"/>
          <w:b w:val="0"/>
          <w:bCs w:val="0"/>
          <w:sz w:val="20"/>
          <w:szCs w:val="20"/>
        </w:rPr>
        <w:t>La organización recomienda hacerse una revisión médica y / o prueba de esfuerzo a todas aquellas personas que no hayan corrido una prueba de similares características anteriormente o lleven un período prolongado de tiempo sin realizar actividad física.</w:t>
      </w:r>
    </w:p>
    <w:p w:rsidR="000E13F5" w:rsidRDefault="000E13F5">
      <w:pPr>
        <w:spacing w:line="360" w:lineRule="auto"/>
        <w:jc w:val="both"/>
      </w:pPr>
    </w:p>
    <w:p w:rsidR="000E13F5" w:rsidRDefault="00C32E76">
      <w:pPr>
        <w:pStyle w:val="Textoindependiente21"/>
        <w:spacing w:line="360" w:lineRule="auto"/>
        <w:ind w:right="-34"/>
        <w:rPr>
          <w:rFonts w:ascii="Calibri" w:hAnsi="Calibri" w:cs="Calibri"/>
          <w:sz w:val="20"/>
          <w:szCs w:val="20"/>
        </w:rPr>
      </w:pPr>
      <w:r>
        <w:rPr>
          <w:rFonts w:ascii="Calibri" w:hAnsi="Calibri" w:cs="Calibri"/>
          <w:b/>
          <w:bCs/>
          <w:sz w:val="20"/>
          <w:szCs w:val="20"/>
          <w:u w:val="single"/>
        </w:rPr>
        <w:t>Artículo 4.- Aspectos técnicos.</w:t>
      </w:r>
    </w:p>
    <w:p w:rsidR="000E13F5" w:rsidRDefault="00C32E76">
      <w:pPr>
        <w:pStyle w:val="Textoindependiente21"/>
        <w:spacing w:line="360" w:lineRule="auto"/>
        <w:ind w:right="-34"/>
        <w:rPr>
          <w:rFonts w:ascii="Calibri" w:hAnsi="Calibri" w:cs="Calibri"/>
          <w:b/>
          <w:bCs/>
          <w:sz w:val="20"/>
          <w:szCs w:val="20"/>
        </w:rPr>
      </w:pPr>
      <w:r>
        <w:rPr>
          <w:rFonts w:ascii="Calibri" w:hAnsi="Calibri" w:cs="Calibri"/>
          <w:sz w:val="20"/>
          <w:szCs w:val="20"/>
        </w:rPr>
        <w:t xml:space="preserve">Será descalificado cualquier atleta que, a sabiendas de su imposibilidad de participar, proporcione datos erróneos a la Organización, para poder hacerlo. Se debe recordar que las reclamaciones deberán hacerse ante el Juez Árbitro de la prueba, hasta 30 minutos después de hacerse pública la clasificación de la carrera. La carrera podrá ser suspendida si así lo decide la organización junto con la autorización del Juez Árbitro de la prueba.  </w:t>
      </w:r>
    </w:p>
    <w:p w:rsidR="000E13F5" w:rsidRDefault="000E13F5">
      <w:pPr>
        <w:spacing w:line="360" w:lineRule="auto"/>
        <w:jc w:val="both"/>
        <w:rPr>
          <w:rFonts w:ascii="Calibri" w:hAnsi="Calibri" w:cs="Calibri"/>
          <w:b/>
          <w:bCs/>
          <w:sz w:val="20"/>
          <w:szCs w:val="20"/>
        </w:rPr>
      </w:pPr>
    </w:p>
    <w:p w:rsidR="000E13F5" w:rsidRDefault="00C32E76">
      <w:pPr>
        <w:spacing w:line="360" w:lineRule="auto"/>
        <w:jc w:val="both"/>
        <w:rPr>
          <w:rFonts w:ascii="Calibri" w:hAnsi="Calibri" w:cs="Calibri"/>
          <w:b/>
          <w:bCs/>
          <w:sz w:val="20"/>
          <w:szCs w:val="20"/>
        </w:rPr>
      </w:pPr>
      <w:r>
        <w:rPr>
          <w:rFonts w:ascii="Calibri" w:hAnsi="Calibri" w:cs="Calibri"/>
          <w:sz w:val="20"/>
          <w:szCs w:val="20"/>
        </w:rPr>
        <w:t xml:space="preserve">La participación en la competición supone la aceptación del presente Reglamento, reservándose la Organización el derecho a modificar aquellos aspectos de la prueba que por causa mayor sea necesario, previa autorización del Juez Árbitro de la competición.  </w:t>
      </w:r>
    </w:p>
    <w:p w:rsidR="000E13F5" w:rsidRDefault="000E13F5">
      <w:pPr>
        <w:spacing w:line="360" w:lineRule="auto"/>
        <w:jc w:val="both"/>
        <w:rPr>
          <w:rFonts w:ascii="Calibri" w:hAnsi="Calibri" w:cs="Calibri"/>
          <w:b/>
          <w:bCs/>
          <w:sz w:val="20"/>
          <w:szCs w:val="20"/>
        </w:rPr>
      </w:pPr>
    </w:p>
    <w:p w:rsidR="000E13F5" w:rsidRDefault="00C32E76">
      <w:pPr>
        <w:overflowPunct w:val="0"/>
        <w:autoSpaceDE w:val="0"/>
        <w:spacing w:line="360" w:lineRule="auto"/>
        <w:jc w:val="both"/>
        <w:rPr>
          <w:rFonts w:ascii="Calibri" w:hAnsi="Calibri" w:cs="Calibri"/>
          <w:b/>
          <w:bCs/>
          <w:sz w:val="20"/>
          <w:szCs w:val="20"/>
        </w:rPr>
      </w:pPr>
      <w:r>
        <w:rPr>
          <w:rFonts w:ascii="Calibri" w:hAnsi="Calibri" w:cs="Calibri"/>
          <w:sz w:val="20"/>
          <w:szCs w:val="20"/>
        </w:rPr>
        <w:t>Todo lo no previsto en este reglamento, será resuelto por el Juez Arbitro, de acuerdo con el reglamento en vigor de la IAAF, la RFEA y FAA</w:t>
      </w:r>
    </w:p>
    <w:p w:rsidR="000E13F5" w:rsidRDefault="000E13F5">
      <w:pPr>
        <w:spacing w:line="360" w:lineRule="auto"/>
        <w:jc w:val="both"/>
        <w:rPr>
          <w:rFonts w:ascii="Calibri" w:hAnsi="Calibri" w:cs="Calibri"/>
          <w:b/>
          <w:bCs/>
          <w:sz w:val="20"/>
          <w:szCs w:val="20"/>
        </w:rPr>
      </w:pPr>
    </w:p>
    <w:p w:rsidR="000E13F5" w:rsidRDefault="00C32E76">
      <w:pPr>
        <w:spacing w:line="360" w:lineRule="auto"/>
        <w:jc w:val="both"/>
        <w:rPr>
          <w:rFonts w:ascii="Calibri" w:hAnsi="Calibri" w:cs="Calibri"/>
          <w:sz w:val="20"/>
          <w:szCs w:val="20"/>
        </w:rPr>
      </w:pPr>
      <w:r>
        <w:rPr>
          <w:rFonts w:ascii="Calibri" w:hAnsi="Calibri" w:cs="Calibri"/>
          <w:b/>
          <w:bCs/>
          <w:sz w:val="20"/>
          <w:szCs w:val="20"/>
          <w:u w:val="single"/>
        </w:rPr>
        <w:t>Artículo 5.-</w:t>
      </w:r>
      <w:r>
        <w:rPr>
          <w:rFonts w:ascii="Calibri" w:hAnsi="Calibri" w:cs="Calibri"/>
          <w:b/>
          <w:sz w:val="20"/>
          <w:szCs w:val="20"/>
          <w:u w:val="single"/>
        </w:rPr>
        <w:t xml:space="preserve"> Cronometraje y resultados.</w:t>
      </w:r>
    </w:p>
    <w:p w:rsidR="000E13F5" w:rsidRDefault="00C32E76" w:rsidP="00EC31F8">
      <w:pPr>
        <w:spacing w:line="360" w:lineRule="auto"/>
        <w:jc w:val="both"/>
        <w:rPr>
          <w:rFonts w:ascii="Calibri" w:hAnsi="Calibri" w:cs="Calibri"/>
          <w:b/>
          <w:bCs/>
          <w:sz w:val="20"/>
          <w:szCs w:val="20"/>
          <w:lang w:val="es-ES_tradnl"/>
        </w:rPr>
      </w:pPr>
      <w:r>
        <w:rPr>
          <w:rFonts w:ascii="Calibri" w:hAnsi="Calibri" w:cs="Calibri"/>
          <w:sz w:val="20"/>
          <w:szCs w:val="20"/>
        </w:rPr>
        <w:t xml:space="preserve">El control de tiempos y puestos se realizará mediante el sistema </w:t>
      </w:r>
      <w:r>
        <w:rPr>
          <w:rFonts w:ascii="Calibri" w:hAnsi="Calibri" w:cs="Calibri"/>
          <w:color w:val="FF0000"/>
          <w:sz w:val="20"/>
          <w:szCs w:val="20"/>
        </w:rPr>
        <w:t xml:space="preserve"> </w:t>
      </w:r>
      <w:r>
        <w:rPr>
          <w:rFonts w:ascii="Calibri" w:hAnsi="Calibri" w:cs="Calibri"/>
          <w:color w:val="000000"/>
          <w:sz w:val="20"/>
          <w:szCs w:val="20"/>
        </w:rPr>
        <w:t xml:space="preserve"> cronometraje manual FAA</w:t>
      </w:r>
      <w:r>
        <w:rPr>
          <w:rFonts w:ascii="Calibri" w:hAnsi="Calibri" w:cs="Calibri"/>
          <w:sz w:val="20"/>
          <w:szCs w:val="20"/>
        </w:rPr>
        <w:t xml:space="preserve">. Los resultados de  la </w:t>
      </w:r>
      <w:r>
        <w:rPr>
          <w:rFonts w:ascii="Calibri" w:hAnsi="Calibri" w:cs="Calibri"/>
          <w:color w:val="000000"/>
          <w:sz w:val="20"/>
          <w:szCs w:val="20"/>
        </w:rPr>
        <w:t>XX</w:t>
      </w:r>
      <w:r w:rsidR="00CE6F42">
        <w:rPr>
          <w:rFonts w:ascii="Calibri" w:hAnsi="Calibri" w:cs="Calibri"/>
          <w:color w:val="000000"/>
          <w:sz w:val="20"/>
          <w:szCs w:val="20"/>
        </w:rPr>
        <w:t>V</w:t>
      </w:r>
      <w:r>
        <w:rPr>
          <w:rFonts w:ascii="Calibri" w:hAnsi="Calibri" w:cs="Calibri"/>
          <w:color w:val="000000"/>
          <w:sz w:val="20"/>
          <w:szCs w:val="20"/>
        </w:rPr>
        <w:t xml:space="preserve">I CROSS DE </w:t>
      </w:r>
      <w:r w:rsidR="00EC31F8">
        <w:rPr>
          <w:rFonts w:ascii="Calibri" w:hAnsi="Calibri" w:cs="Calibri"/>
          <w:color w:val="000000"/>
          <w:sz w:val="20"/>
          <w:szCs w:val="20"/>
        </w:rPr>
        <w:t>SAN ANTON (BUJARALOZ)</w:t>
      </w:r>
      <w:r>
        <w:rPr>
          <w:rFonts w:ascii="Calibri" w:hAnsi="Calibri" w:cs="Calibri"/>
          <w:sz w:val="20"/>
          <w:szCs w:val="20"/>
        </w:rPr>
        <w:t xml:space="preserve"> podrán verse en la página </w:t>
      </w:r>
      <w:hyperlink r:id="rId8" w:history="1">
        <w:r>
          <w:rPr>
            <w:rStyle w:val="Hipervnculo"/>
            <w:rFonts w:ascii="Calibri" w:hAnsi="Calibri" w:cs="Calibri"/>
            <w:color w:val="auto"/>
            <w:sz w:val="20"/>
            <w:szCs w:val="20"/>
          </w:rPr>
          <w:t>www.federacionaragonesadeatletismo.com</w:t>
        </w:r>
      </w:hyperlink>
      <w:r>
        <w:rPr>
          <w:rFonts w:ascii="Calibri" w:hAnsi="Calibri" w:cs="Calibri"/>
          <w:sz w:val="20"/>
          <w:szCs w:val="20"/>
        </w:rPr>
        <w:t xml:space="preserve"> en la sección calendario y en  www.losmonegros.co</w:t>
      </w:r>
      <w:r>
        <w:rPr>
          <w:rFonts w:ascii="Calibri" w:hAnsi="Calibri" w:cs="Calibri"/>
          <w:color w:val="000000"/>
          <w:sz w:val="20"/>
          <w:szCs w:val="20"/>
        </w:rPr>
        <w:t xml:space="preserve">m. </w:t>
      </w:r>
    </w:p>
    <w:p w:rsidR="00EC31F8" w:rsidRDefault="00EC31F8">
      <w:pPr>
        <w:overflowPunct w:val="0"/>
        <w:autoSpaceDE w:val="0"/>
        <w:spacing w:line="360" w:lineRule="auto"/>
        <w:jc w:val="both"/>
        <w:rPr>
          <w:rFonts w:ascii="Calibri" w:hAnsi="Calibri" w:cs="Calibri"/>
          <w:b/>
          <w:bCs/>
          <w:sz w:val="20"/>
          <w:szCs w:val="20"/>
          <w:lang w:val="es-ES_tradnl"/>
        </w:rPr>
      </w:pPr>
    </w:p>
    <w:p w:rsidR="000E13F5" w:rsidRDefault="00C32E76">
      <w:pPr>
        <w:overflowPunct w:val="0"/>
        <w:autoSpaceDE w:val="0"/>
        <w:spacing w:line="360" w:lineRule="auto"/>
        <w:jc w:val="both"/>
        <w:rPr>
          <w:rFonts w:ascii="Calibri" w:hAnsi="Calibri" w:cs="Calibri"/>
          <w:sz w:val="20"/>
          <w:szCs w:val="20"/>
        </w:rPr>
      </w:pPr>
      <w:r>
        <w:rPr>
          <w:rFonts w:ascii="Calibri" w:hAnsi="Calibri" w:cs="Calibri"/>
          <w:b/>
          <w:bCs/>
          <w:sz w:val="20"/>
          <w:szCs w:val="20"/>
          <w:u w:val="single"/>
          <w:lang w:val="es-ES_tradnl"/>
        </w:rPr>
        <w:t>Artículo 6.-</w:t>
      </w:r>
      <w:r>
        <w:rPr>
          <w:rFonts w:ascii="Calibri" w:hAnsi="Calibri" w:cs="Calibri"/>
          <w:b/>
          <w:sz w:val="20"/>
          <w:szCs w:val="20"/>
          <w:u w:val="single"/>
          <w:lang w:val="es-ES_tradnl"/>
        </w:rPr>
        <w:t xml:space="preserve"> Servicios al corredor</w:t>
      </w:r>
    </w:p>
    <w:p w:rsidR="000E13F5" w:rsidRDefault="00C32E76">
      <w:pPr>
        <w:numPr>
          <w:ilvl w:val="0"/>
          <w:numId w:val="3"/>
        </w:numPr>
        <w:overflowPunct w:val="0"/>
        <w:autoSpaceDE w:val="0"/>
        <w:spacing w:line="360" w:lineRule="auto"/>
        <w:jc w:val="both"/>
        <w:rPr>
          <w:rFonts w:ascii="Calibri" w:hAnsi="Calibri" w:cs="Calibri"/>
          <w:sz w:val="20"/>
          <w:szCs w:val="20"/>
        </w:rPr>
      </w:pPr>
      <w:r>
        <w:rPr>
          <w:rFonts w:ascii="Calibri" w:hAnsi="Calibri" w:cs="Calibri"/>
          <w:sz w:val="20"/>
          <w:szCs w:val="20"/>
        </w:rPr>
        <w:t xml:space="preserve">Se dispondrá de ambulancia en la zona de salida / meta. </w:t>
      </w:r>
    </w:p>
    <w:p w:rsidR="000E13F5" w:rsidRDefault="00C32E76">
      <w:pPr>
        <w:numPr>
          <w:ilvl w:val="0"/>
          <w:numId w:val="3"/>
        </w:numPr>
        <w:overflowPunct w:val="0"/>
        <w:autoSpaceDE w:val="0"/>
        <w:spacing w:line="360" w:lineRule="auto"/>
        <w:jc w:val="both"/>
        <w:rPr>
          <w:rFonts w:ascii="Calibri" w:hAnsi="Calibri" w:cs="Calibri"/>
          <w:sz w:val="20"/>
          <w:szCs w:val="20"/>
        </w:rPr>
      </w:pPr>
      <w:r>
        <w:rPr>
          <w:rFonts w:ascii="Calibri" w:hAnsi="Calibri" w:cs="Calibri"/>
          <w:sz w:val="20"/>
          <w:szCs w:val="20"/>
        </w:rPr>
        <w:t>Duchas y vestuario</w:t>
      </w:r>
      <w:r w:rsidR="00CE6F42">
        <w:rPr>
          <w:rFonts w:ascii="Calibri" w:hAnsi="Calibri" w:cs="Calibri"/>
          <w:sz w:val="20"/>
          <w:szCs w:val="20"/>
        </w:rPr>
        <w:t>s en el campo de fútbol y piscinas</w:t>
      </w:r>
      <w:bookmarkStart w:id="0" w:name="_GoBack"/>
      <w:bookmarkEnd w:id="0"/>
    </w:p>
    <w:p w:rsidR="000E13F5" w:rsidRDefault="00C32E76">
      <w:pPr>
        <w:numPr>
          <w:ilvl w:val="0"/>
          <w:numId w:val="3"/>
        </w:numPr>
        <w:overflowPunct w:val="0"/>
        <w:autoSpaceDE w:val="0"/>
        <w:spacing w:line="360" w:lineRule="auto"/>
        <w:jc w:val="both"/>
        <w:rPr>
          <w:rFonts w:ascii="Calibri" w:hAnsi="Calibri" w:cs="Calibri"/>
          <w:sz w:val="20"/>
          <w:szCs w:val="20"/>
        </w:rPr>
      </w:pPr>
      <w:r>
        <w:rPr>
          <w:rFonts w:ascii="Calibri" w:hAnsi="Calibri" w:cs="Calibri"/>
          <w:sz w:val="20"/>
          <w:szCs w:val="20"/>
        </w:rPr>
        <w:t>Bolsa del corredor (i</w:t>
      </w:r>
      <w:r w:rsidR="00F32BC5">
        <w:rPr>
          <w:rFonts w:ascii="Calibri" w:hAnsi="Calibri" w:cs="Calibri"/>
          <w:sz w:val="20"/>
          <w:szCs w:val="20"/>
        </w:rPr>
        <w:t>ncluir lo que se va a entregar): Dorsal e imprerdibles.</w:t>
      </w:r>
    </w:p>
    <w:p w:rsidR="000E13F5" w:rsidRDefault="00C32E76">
      <w:pPr>
        <w:numPr>
          <w:ilvl w:val="0"/>
          <w:numId w:val="3"/>
        </w:numPr>
        <w:overflowPunct w:val="0"/>
        <w:autoSpaceDE w:val="0"/>
        <w:spacing w:line="360" w:lineRule="auto"/>
        <w:jc w:val="both"/>
        <w:rPr>
          <w:rFonts w:ascii="Calibri" w:hAnsi="Calibri" w:cs="Calibri"/>
          <w:b/>
          <w:bCs/>
          <w:color w:val="000000"/>
          <w:sz w:val="20"/>
          <w:szCs w:val="20"/>
        </w:rPr>
      </w:pPr>
      <w:r>
        <w:rPr>
          <w:rFonts w:ascii="Calibri" w:hAnsi="Calibri" w:cs="Calibri"/>
          <w:sz w:val="20"/>
          <w:szCs w:val="20"/>
        </w:rPr>
        <w:t>otros</w:t>
      </w:r>
    </w:p>
    <w:p w:rsidR="000E13F5" w:rsidRDefault="000E13F5">
      <w:pPr>
        <w:overflowPunct w:val="0"/>
        <w:autoSpaceDE w:val="0"/>
        <w:spacing w:line="360" w:lineRule="auto"/>
        <w:jc w:val="both"/>
        <w:rPr>
          <w:rFonts w:ascii="Calibri" w:hAnsi="Calibri" w:cs="Calibri"/>
          <w:b/>
          <w:bCs/>
          <w:color w:val="000000"/>
          <w:sz w:val="20"/>
          <w:szCs w:val="20"/>
        </w:rPr>
      </w:pPr>
    </w:p>
    <w:p w:rsidR="000E13F5" w:rsidRDefault="00C32E76">
      <w:pPr>
        <w:overflowPunct w:val="0"/>
        <w:autoSpaceDE w:val="0"/>
        <w:spacing w:line="360" w:lineRule="auto"/>
        <w:jc w:val="both"/>
        <w:rPr>
          <w:rFonts w:ascii="Calibri" w:hAnsi="Calibri" w:cs="Calibri"/>
          <w:bCs/>
          <w:sz w:val="20"/>
          <w:szCs w:val="20"/>
        </w:rPr>
      </w:pPr>
      <w:r>
        <w:rPr>
          <w:rFonts w:ascii="Calibri" w:hAnsi="Calibri" w:cs="Calibri"/>
          <w:b/>
          <w:bCs/>
          <w:color w:val="000000"/>
          <w:sz w:val="20"/>
          <w:szCs w:val="20"/>
        </w:rPr>
        <w:t>A recordar:</w:t>
      </w:r>
    </w:p>
    <w:p w:rsidR="000E13F5" w:rsidRDefault="00C32E76">
      <w:pPr>
        <w:numPr>
          <w:ilvl w:val="0"/>
          <w:numId w:val="2"/>
        </w:numPr>
        <w:overflowPunct w:val="0"/>
        <w:autoSpaceDE w:val="0"/>
        <w:spacing w:line="360" w:lineRule="auto"/>
        <w:jc w:val="both"/>
        <w:rPr>
          <w:rFonts w:ascii="Calibri" w:hAnsi="Calibri" w:cs="Calibri"/>
          <w:bCs/>
          <w:sz w:val="20"/>
          <w:szCs w:val="20"/>
        </w:rPr>
      </w:pPr>
      <w:r>
        <w:rPr>
          <w:rFonts w:ascii="Calibri" w:hAnsi="Calibri" w:cs="Calibri"/>
          <w:bCs/>
          <w:sz w:val="20"/>
          <w:szCs w:val="20"/>
        </w:rPr>
        <w:t>El logotipo FAA debe aparecer en los dípticos, reglamentos, carteles anunciadores o páginas web relativas a la competición, la no inclusión del mismo podrá suponer la suspensión de la prueba.</w:t>
      </w:r>
    </w:p>
    <w:p w:rsidR="000E13F5" w:rsidRDefault="00C32E76">
      <w:pPr>
        <w:numPr>
          <w:ilvl w:val="0"/>
          <w:numId w:val="2"/>
        </w:numPr>
        <w:overflowPunct w:val="0"/>
        <w:autoSpaceDE w:val="0"/>
        <w:spacing w:line="360" w:lineRule="auto"/>
        <w:jc w:val="both"/>
        <w:rPr>
          <w:rFonts w:ascii="Calibri" w:hAnsi="Calibri" w:cs="Calibri"/>
          <w:bCs/>
          <w:sz w:val="20"/>
          <w:szCs w:val="20"/>
        </w:rPr>
      </w:pPr>
      <w:r>
        <w:rPr>
          <w:rFonts w:ascii="Calibri" w:hAnsi="Calibri" w:cs="Calibri"/>
          <w:bCs/>
          <w:sz w:val="20"/>
          <w:szCs w:val="20"/>
        </w:rPr>
        <w:t>En el apartado 4 de esta circular las ventajas de federar una prueba.</w:t>
      </w:r>
    </w:p>
    <w:p w:rsidR="000E13F5" w:rsidRDefault="00C32E76">
      <w:pPr>
        <w:numPr>
          <w:ilvl w:val="0"/>
          <w:numId w:val="2"/>
        </w:numPr>
        <w:overflowPunct w:val="0"/>
        <w:autoSpaceDE w:val="0"/>
        <w:spacing w:line="360" w:lineRule="auto"/>
        <w:jc w:val="both"/>
        <w:rPr>
          <w:rFonts w:ascii="Calibri" w:hAnsi="Calibri" w:cs="Calibri"/>
          <w:sz w:val="20"/>
          <w:szCs w:val="20"/>
        </w:rPr>
      </w:pPr>
      <w:r>
        <w:rPr>
          <w:rFonts w:ascii="Calibri" w:hAnsi="Calibri" w:cs="Calibri"/>
          <w:bCs/>
          <w:sz w:val="20"/>
          <w:szCs w:val="20"/>
        </w:rPr>
        <w:t>Resultados:</w:t>
      </w:r>
      <w:r>
        <w:rPr>
          <w:rFonts w:ascii="Calibri" w:hAnsi="Calibri" w:cs="Calibri"/>
          <w:sz w:val="20"/>
          <w:szCs w:val="20"/>
        </w:rPr>
        <w:t xml:space="preserve"> deberán entregarse en el formato propuesto por la FAA, incluyendo club y licencia del atleta de manera obligatoria.</w:t>
      </w:r>
    </w:p>
    <w:p w:rsidR="000E13F5" w:rsidRDefault="00C32E76">
      <w:pPr>
        <w:pStyle w:val="Encabezado"/>
        <w:tabs>
          <w:tab w:val="clear" w:pos="4252"/>
          <w:tab w:val="clear" w:pos="8504"/>
        </w:tabs>
        <w:spacing w:line="360" w:lineRule="auto"/>
        <w:jc w:val="both"/>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r>
      <w:r>
        <w:rPr>
          <w:rFonts w:ascii="Calibri" w:hAnsi="Calibri" w:cs="Calibri"/>
          <w:sz w:val="20"/>
          <w:szCs w:val="20"/>
        </w:rPr>
        <w:tab/>
      </w:r>
    </w:p>
    <w:sectPr w:rsidR="000E13F5" w:rsidSect="000F7934">
      <w:footerReference w:type="default" r:id="rId9"/>
      <w:pgSz w:w="11906" w:h="16838"/>
      <w:pgMar w:top="851" w:right="1286" w:bottom="851" w:left="1440" w:header="720" w:footer="295"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AD7" w:rsidRDefault="006C2AD7">
      <w:r>
        <w:separator/>
      </w:r>
    </w:p>
  </w:endnote>
  <w:endnote w:type="continuationSeparator" w:id="0">
    <w:p w:rsidR="006C2AD7" w:rsidRDefault="006C2A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Omega">
    <w:panose1 w:val="020B0502050508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sha">
    <w:altName w:val="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F5" w:rsidRDefault="000F7934">
    <w:pPr>
      <w:pStyle w:val="Piedepgina"/>
      <w:jc w:val="right"/>
    </w:pPr>
    <w:r>
      <w:fldChar w:fldCharType="begin"/>
    </w:r>
    <w:r w:rsidR="00C32E76">
      <w:instrText xml:space="preserve"> PAGE </w:instrText>
    </w:r>
    <w:r>
      <w:fldChar w:fldCharType="separate"/>
    </w:r>
    <w:r w:rsidR="00923B4F">
      <w:rPr>
        <w:noProof/>
      </w:rPr>
      <w:t>2</w:t>
    </w:r>
    <w:r>
      <w:fldChar w:fldCharType="end"/>
    </w:r>
  </w:p>
  <w:p w:rsidR="000E13F5" w:rsidRDefault="000E13F5">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AD7" w:rsidRDefault="006C2AD7">
      <w:r>
        <w:separator/>
      </w:r>
    </w:p>
  </w:footnote>
  <w:footnote w:type="continuationSeparator" w:id="0">
    <w:p w:rsidR="006C2AD7" w:rsidRDefault="006C2A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r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Times New Roman" w:hAnsi="Times New Roman" w:cs="Times New Roman" w:hint="default"/>
        <w:b/>
        <w:sz w:val="20"/>
        <w:szCs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EC31F8"/>
    <w:rsid w:val="000E13F5"/>
    <w:rsid w:val="000F7934"/>
    <w:rsid w:val="00151EEE"/>
    <w:rsid w:val="006C2AD7"/>
    <w:rsid w:val="007015C2"/>
    <w:rsid w:val="008A1768"/>
    <w:rsid w:val="00923B4F"/>
    <w:rsid w:val="00B13555"/>
    <w:rsid w:val="00C32E76"/>
    <w:rsid w:val="00CE6F42"/>
    <w:rsid w:val="00E204A6"/>
    <w:rsid w:val="00EC31F8"/>
    <w:rsid w:val="00F32B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934"/>
    <w:pPr>
      <w:suppressAutoHyphens/>
    </w:pPr>
    <w:rPr>
      <w:sz w:val="24"/>
      <w:szCs w:val="24"/>
      <w:lang w:eastAsia="ar-SA"/>
    </w:rPr>
  </w:style>
  <w:style w:type="paragraph" w:styleId="Ttulo1">
    <w:name w:val="heading 1"/>
    <w:basedOn w:val="Normal"/>
    <w:next w:val="Normal"/>
    <w:qFormat/>
    <w:rsid w:val="000F7934"/>
    <w:pPr>
      <w:keepNext/>
      <w:numPr>
        <w:numId w:val="1"/>
      </w:numPr>
      <w:outlineLvl w:val="0"/>
    </w:pPr>
    <w:rPr>
      <w:b/>
      <w:szCs w:val="20"/>
      <w:lang w:val="es-ES_tradnl"/>
    </w:rPr>
  </w:style>
  <w:style w:type="paragraph" w:styleId="Ttulo2">
    <w:name w:val="heading 2"/>
    <w:basedOn w:val="Normal"/>
    <w:next w:val="Normal"/>
    <w:qFormat/>
    <w:rsid w:val="000F7934"/>
    <w:pPr>
      <w:keepNext/>
      <w:numPr>
        <w:ilvl w:val="1"/>
        <w:numId w:val="1"/>
      </w:numPr>
      <w:outlineLvl w:val="1"/>
    </w:pPr>
    <w:rPr>
      <w:b/>
      <w:bCs/>
      <w:lang w:val="es-ES_tradnl"/>
    </w:rPr>
  </w:style>
  <w:style w:type="paragraph" w:styleId="Ttulo3">
    <w:name w:val="heading 3"/>
    <w:basedOn w:val="Normal"/>
    <w:next w:val="Normal"/>
    <w:qFormat/>
    <w:rsid w:val="000F7934"/>
    <w:pPr>
      <w:keepNext/>
      <w:numPr>
        <w:ilvl w:val="2"/>
        <w:numId w:val="1"/>
      </w:numPr>
      <w:jc w:val="both"/>
      <w:outlineLvl w:val="2"/>
    </w:pPr>
    <w:rPr>
      <w:b/>
      <w:bCs/>
      <w:sz w:val="28"/>
      <w:u w:val="single"/>
    </w:rPr>
  </w:style>
  <w:style w:type="paragraph" w:styleId="Ttulo4">
    <w:name w:val="heading 4"/>
    <w:basedOn w:val="Normal"/>
    <w:next w:val="Normal"/>
    <w:qFormat/>
    <w:rsid w:val="000F7934"/>
    <w:pPr>
      <w:keepNext/>
      <w:numPr>
        <w:ilvl w:val="3"/>
        <w:numId w:val="1"/>
      </w:numPr>
      <w:jc w:val="both"/>
      <w:outlineLvl w:val="3"/>
    </w:pPr>
    <w:rPr>
      <w:b/>
      <w:bCs/>
      <w:sz w:val="20"/>
    </w:rPr>
  </w:style>
  <w:style w:type="paragraph" w:styleId="Ttulo5">
    <w:name w:val="heading 5"/>
    <w:basedOn w:val="Normal"/>
    <w:next w:val="Normal"/>
    <w:qFormat/>
    <w:rsid w:val="000F7934"/>
    <w:pPr>
      <w:keepNext/>
      <w:numPr>
        <w:ilvl w:val="4"/>
        <w:numId w:val="1"/>
      </w:numPr>
      <w:ind w:left="0" w:right="-676" w:firstLine="0"/>
      <w:jc w:val="both"/>
      <w:outlineLvl w:val="4"/>
    </w:pPr>
    <w:rPr>
      <w:rFonts w:ascii="Trebuchet MS" w:hAnsi="Trebuchet MS" w:cs="Trebuchet MS"/>
      <w:b/>
      <w:sz w:val="20"/>
    </w:rPr>
  </w:style>
  <w:style w:type="paragraph" w:styleId="Ttulo6">
    <w:name w:val="heading 6"/>
    <w:basedOn w:val="Normal"/>
    <w:next w:val="Normal"/>
    <w:qFormat/>
    <w:rsid w:val="000F7934"/>
    <w:pPr>
      <w:keepNext/>
      <w:numPr>
        <w:ilvl w:val="5"/>
        <w:numId w:val="1"/>
      </w:numPr>
      <w:jc w:val="center"/>
      <w:outlineLvl w:val="5"/>
    </w:pPr>
    <w:rPr>
      <w:rFonts w:ascii="CG Omega" w:hAnsi="CG Omega" w:cs="CG Omega"/>
      <w:b/>
      <w:sz w:val="20"/>
      <w:lang w:val="es-ES_tradnl"/>
    </w:rPr>
  </w:style>
  <w:style w:type="paragraph" w:styleId="Ttulo7">
    <w:name w:val="heading 7"/>
    <w:basedOn w:val="Normal"/>
    <w:next w:val="Normal"/>
    <w:qFormat/>
    <w:rsid w:val="000F7934"/>
    <w:pPr>
      <w:keepNext/>
      <w:numPr>
        <w:ilvl w:val="6"/>
        <w:numId w:val="1"/>
      </w:numPr>
      <w:tabs>
        <w:tab w:val="left" w:pos="284"/>
        <w:tab w:val="left" w:pos="426"/>
        <w:tab w:val="left" w:pos="1842"/>
        <w:tab w:val="left" w:pos="2124"/>
        <w:tab w:val="left" w:pos="2832"/>
        <w:tab w:val="left" w:pos="3540"/>
        <w:tab w:val="left" w:pos="4248"/>
        <w:tab w:val="left" w:pos="4956"/>
        <w:tab w:val="left" w:pos="5664"/>
        <w:tab w:val="left" w:pos="6372"/>
        <w:tab w:val="left" w:pos="7080"/>
        <w:tab w:val="left" w:pos="7788"/>
        <w:tab w:val="left" w:pos="8222"/>
        <w:tab w:val="left" w:pos="8496"/>
        <w:tab w:val="left" w:pos="9204"/>
        <w:tab w:val="left" w:pos="9912"/>
      </w:tabs>
      <w:ind w:left="142" w:right="45" w:firstLine="13"/>
      <w:jc w:val="both"/>
      <w:outlineLvl w:val="6"/>
    </w:pPr>
    <w:rPr>
      <w:rFonts w:ascii="Arial" w:hAnsi="Arial" w:cs="Arial"/>
      <w:b/>
      <w:sz w:val="28"/>
    </w:rPr>
  </w:style>
  <w:style w:type="paragraph" w:styleId="Ttulo8">
    <w:name w:val="heading 8"/>
    <w:basedOn w:val="Normal"/>
    <w:next w:val="Normal"/>
    <w:qFormat/>
    <w:rsid w:val="000F7934"/>
    <w:pPr>
      <w:keepNext/>
      <w:numPr>
        <w:ilvl w:val="7"/>
        <w:numId w:val="1"/>
      </w:numPr>
      <w:jc w:val="center"/>
      <w:outlineLvl w:val="7"/>
    </w:pPr>
    <w:rPr>
      <w:sz w:val="32"/>
      <w:szCs w:val="32"/>
    </w:rPr>
  </w:style>
  <w:style w:type="paragraph" w:styleId="Ttulo9">
    <w:name w:val="heading 9"/>
    <w:basedOn w:val="Normal"/>
    <w:next w:val="Normal"/>
    <w:qFormat/>
    <w:rsid w:val="000F7934"/>
    <w:pPr>
      <w:keepNext/>
      <w:numPr>
        <w:ilvl w:val="8"/>
        <w:numId w:val="1"/>
      </w:numPr>
      <w:outlineLvl w:val="8"/>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0F7934"/>
  </w:style>
  <w:style w:type="character" w:customStyle="1" w:styleId="WW8Num1z1">
    <w:name w:val="WW8Num1z1"/>
    <w:rsid w:val="000F7934"/>
  </w:style>
  <w:style w:type="character" w:customStyle="1" w:styleId="WW8Num1z2">
    <w:name w:val="WW8Num1z2"/>
    <w:rsid w:val="000F7934"/>
  </w:style>
  <w:style w:type="character" w:customStyle="1" w:styleId="WW8Num1z3">
    <w:name w:val="WW8Num1z3"/>
    <w:rsid w:val="000F7934"/>
  </w:style>
  <w:style w:type="character" w:customStyle="1" w:styleId="WW8Num1z4">
    <w:name w:val="WW8Num1z4"/>
    <w:rsid w:val="000F7934"/>
  </w:style>
  <w:style w:type="character" w:customStyle="1" w:styleId="WW8Num1z5">
    <w:name w:val="WW8Num1z5"/>
    <w:rsid w:val="000F7934"/>
  </w:style>
  <w:style w:type="character" w:customStyle="1" w:styleId="WW8Num1z6">
    <w:name w:val="WW8Num1z6"/>
    <w:rsid w:val="000F7934"/>
  </w:style>
  <w:style w:type="character" w:customStyle="1" w:styleId="WW8Num1z7">
    <w:name w:val="WW8Num1z7"/>
    <w:rsid w:val="000F7934"/>
  </w:style>
  <w:style w:type="character" w:customStyle="1" w:styleId="WW8Num1z8">
    <w:name w:val="WW8Num1z8"/>
    <w:rsid w:val="000F7934"/>
  </w:style>
  <w:style w:type="character" w:customStyle="1" w:styleId="WW8Num2z0">
    <w:name w:val="WW8Num2z0"/>
    <w:rsid w:val="000F7934"/>
    <w:rPr>
      <w:rFonts w:ascii="Times New Roman" w:hAnsi="Times New Roman" w:cs="Times New Roman"/>
    </w:rPr>
  </w:style>
  <w:style w:type="character" w:customStyle="1" w:styleId="WW8Num3z0">
    <w:name w:val="WW8Num3z0"/>
    <w:rsid w:val="000F7934"/>
    <w:rPr>
      <w:rFonts w:ascii="Symbol" w:eastAsia="Times New Roman" w:hAnsi="Symbol" w:cs="Times New Roman" w:hint="default"/>
      <w:b/>
      <w:sz w:val="20"/>
      <w:szCs w:val="20"/>
    </w:rPr>
  </w:style>
  <w:style w:type="character" w:customStyle="1" w:styleId="WW8Num3z1">
    <w:name w:val="WW8Num3z1"/>
    <w:rsid w:val="000F7934"/>
    <w:rPr>
      <w:rFonts w:ascii="Courier New" w:hAnsi="Courier New" w:cs="Courier New" w:hint="default"/>
    </w:rPr>
  </w:style>
  <w:style w:type="character" w:customStyle="1" w:styleId="WW8Num3z2">
    <w:name w:val="WW8Num3z2"/>
    <w:rsid w:val="000F7934"/>
    <w:rPr>
      <w:rFonts w:ascii="Wingdings" w:hAnsi="Wingdings" w:cs="Wingdings" w:hint="default"/>
    </w:rPr>
  </w:style>
  <w:style w:type="character" w:customStyle="1" w:styleId="WW8Num3z3">
    <w:name w:val="WW8Num3z3"/>
    <w:rsid w:val="000F7934"/>
    <w:rPr>
      <w:rFonts w:ascii="Symbol" w:hAnsi="Symbol" w:cs="Symbol" w:hint="default"/>
    </w:rPr>
  </w:style>
  <w:style w:type="character" w:customStyle="1" w:styleId="WW8Num4z0">
    <w:name w:val="WW8Num4z0"/>
    <w:rsid w:val="000F7934"/>
    <w:rPr>
      <w:rFonts w:ascii="Calibri" w:eastAsia="Times New Roman" w:hAnsi="Calibri" w:cs="Calibri" w:hint="default"/>
    </w:rPr>
  </w:style>
  <w:style w:type="character" w:customStyle="1" w:styleId="WW8Num4z1">
    <w:name w:val="WW8Num4z1"/>
    <w:rsid w:val="000F7934"/>
    <w:rPr>
      <w:rFonts w:ascii="Courier New" w:hAnsi="Courier New" w:cs="Courier New" w:hint="default"/>
    </w:rPr>
  </w:style>
  <w:style w:type="character" w:customStyle="1" w:styleId="WW8Num4z2">
    <w:name w:val="WW8Num4z2"/>
    <w:rsid w:val="000F7934"/>
    <w:rPr>
      <w:rFonts w:ascii="Wingdings" w:hAnsi="Wingdings" w:cs="Wingdings" w:hint="default"/>
    </w:rPr>
  </w:style>
  <w:style w:type="character" w:customStyle="1" w:styleId="WW8Num4z3">
    <w:name w:val="WW8Num4z3"/>
    <w:rsid w:val="000F7934"/>
    <w:rPr>
      <w:rFonts w:ascii="Symbol" w:hAnsi="Symbol" w:cs="Symbol" w:hint="default"/>
    </w:rPr>
  </w:style>
  <w:style w:type="character" w:customStyle="1" w:styleId="WW8Num5z0">
    <w:name w:val="WW8Num5z0"/>
    <w:rsid w:val="000F7934"/>
    <w:rPr>
      <w:rFonts w:hint="default"/>
      <w:b/>
    </w:rPr>
  </w:style>
  <w:style w:type="character" w:customStyle="1" w:styleId="WW8Num5z1">
    <w:name w:val="WW8Num5z1"/>
    <w:rsid w:val="000F7934"/>
  </w:style>
  <w:style w:type="character" w:customStyle="1" w:styleId="WW8Num5z2">
    <w:name w:val="WW8Num5z2"/>
    <w:rsid w:val="000F7934"/>
  </w:style>
  <w:style w:type="character" w:customStyle="1" w:styleId="WW8Num5z3">
    <w:name w:val="WW8Num5z3"/>
    <w:rsid w:val="000F7934"/>
  </w:style>
  <w:style w:type="character" w:customStyle="1" w:styleId="WW8Num5z4">
    <w:name w:val="WW8Num5z4"/>
    <w:rsid w:val="000F7934"/>
  </w:style>
  <w:style w:type="character" w:customStyle="1" w:styleId="WW8Num5z5">
    <w:name w:val="WW8Num5z5"/>
    <w:rsid w:val="000F7934"/>
  </w:style>
  <w:style w:type="character" w:customStyle="1" w:styleId="WW8Num5z6">
    <w:name w:val="WW8Num5z6"/>
    <w:rsid w:val="000F7934"/>
  </w:style>
  <w:style w:type="character" w:customStyle="1" w:styleId="WW8Num5z7">
    <w:name w:val="WW8Num5z7"/>
    <w:rsid w:val="000F7934"/>
  </w:style>
  <w:style w:type="character" w:customStyle="1" w:styleId="WW8Num5z8">
    <w:name w:val="WW8Num5z8"/>
    <w:rsid w:val="000F7934"/>
  </w:style>
  <w:style w:type="character" w:customStyle="1" w:styleId="WW8Num6z0">
    <w:name w:val="WW8Num6z0"/>
    <w:rsid w:val="000F7934"/>
    <w:rPr>
      <w:rFonts w:hint="default"/>
    </w:rPr>
  </w:style>
  <w:style w:type="character" w:customStyle="1" w:styleId="WW8Num6z1">
    <w:name w:val="WW8Num6z1"/>
    <w:rsid w:val="000F7934"/>
  </w:style>
  <w:style w:type="character" w:customStyle="1" w:styleId="WW8Num6z2">
    <w:name w:val="WW8Num6z2"/>
    <w:rsid w:val="000F7934"/>
  </w:style>
  <w:style w:type="character" w:customStyle="1" w:styleId="WW8Num6z3">
    <w:name w:val="WW8Num6z3"/>
    <w:rsid w:val="000F7934"/>
  </w:style>
  <w:style w:type="character" w:customStyle="1" w:styleId="WW8Num6z4">
    <w:name w:val="WW8Num6z4"/>
    <w:rsid w:val="000F7934"/>
  </w:style>
  <w:style w:type="character" w:customStyle="1" w:styleId="WW8Num6z5">
    <w:name w:val="WW8Num6z5"/>
    <w:rsid w:val="000F7934"/>
  </w:style>
  <w:style w:type="character" w:customStyle="1" w:styleId="WW8Num6z6">
    <w:name w:val="WW8Num6z6"/>
    <w:rsid w:val="000F7934"/>
  </w:style>
  <w:style w:type="character" w:customStyle="1" w:styleId="WW8Num6z7">
    <w:name w:val="WW8Num6z7"/>
    <w:rsid w:val="000F7934"/>
  </w:style>
  <w:style w:type="character" w:customStyle="1" w:styleId="WW8Num6z8">
    <w:name w:val="WW8Num6z8"/>
    <w:rsid w:val="000F7934"/>
  </w:style>
  <w:style w:type="character" w:customStyle="1" w:styleId="WW8Num7z0">
    <w:name w:val="WW8Num7z0"/>
    <w:rsid w:val="000F7934"/>
    <w:rPr>
      <w:rFonts w:hint="default"/>
      <w:b/>
    </w:rPr>
  </w:style>
  <w:style w:type="character" w:customStyle="1" w:styleId="WW8Num8z0">
    <w:name w:val="WW8Num8z0"/>
    <w:rsid w:val="000F7934"/>
    <w:rPr>
      <w:rFonts w:hint="default"/>
    </w:rPr>
  </w:style>
  <w:style w:type="character" w:customStyle="1" w:styleId="WW8Num8z1">
    <w:name w:val="WW8Num8z1"/>
    <w:rsid w:val="000F7934"/>
  </w:style>
  <w:style w:type="character" w:customStyle="1" w:styleId="WW8Num8z2">
    <w:name w:val="WW8Num8z2"/>
    <w:rsid w:val="000F7934"/>
  </w:style>
  <w:style w:type="character" w:customStyle="1" w:styleId="WW8Num8z3">
    <w:name w:val="WW8Num8z3"/>
    <w:rsid w:val="000F7934"/>
  </w:style>
  <w:style w:type="character" w:customStyle="1" w:styleId="WW8Num8z4">
    <w:name w:val="WW8Num8z4"/>
    <w:rsid w:val="000F7934"/>
  </w:style>
  <w:style w:type="character" w:customStyle="1" w:styleId="WW8Num8z5">
    <w:name w:val="WW8Num8z5"/>
    <w:rsid w:val="000F7934"/>
  </w:style>
  <w:style w:type="character" w:customStyle="1" w:styleId="WW8Num8z6">
    <w:name w:val="WW8Num8z6"/>
    <w:rsid w:val="000F7934"/>
  </w:style>
  <w:style w:type="character" w:customStyle="1" w:styleId="WW8Num8z7">
    <w:name w:val="WW8Num8z7"/>
    <w:rsid w:val="000F7934"/>
  </w:style>
  <w:style w:type="character" w:customStyle="1" w:styleId="WW8Num8z8">
    <w:name w:val="WW8Num8z8"/>
    <w:rsid w:val="000F7934"/>
  </w:style>
  <w:style w:type="character" w:customStyle="1" w:styleId="WW8Num9z0">
    <w:name w:val="WW8Num9z0"/>
    <w:rsid w:val="000F7934"/>
    <w:rPr>
      <w:rFonts w:ascii="Times New Roman" w:eastAsia="Times New Roman" w:hAnsi="Times New Roman" w:cs="Times New Roman" w:hint="default"/>
    </w:rPr>
  </w:style>
  <w:style w:type="character" w:customStyle="1" w:styleId="WW8Num9z1">
    <w:name w:val="WW8Num9z1"/>
    <w:rsid w:val="000F7934"/>
    <w:rPr>
      <w:rFonts w:ascii="Courier New" w:hAnsi="Courier New" w:cs="Courier New" w:hint="default"/>
    </w:rPr>
  </w:style>
  <w:style w:type="character" w:customStyle="1" w:styleId="WW8Num9z2">
    <w:name w:val="WW8Num9z2"/>
    <w:rsid w:val="000F7934"/>
    <w:rPr>
      <w:rFonts w:ascii="Wingdings" w:hAnsi="Wingdings" w:cs="Wingdings" w:hint="default"/>
    </w:rPr>
  </w:style>
  <w:style w:type="character" w:customStyle="1" w:styleId="WW8Num9z3">
    <w:name w:val="WW8Num9z3"/>
    <w:rsid w:val="000F7934"/>
    <w:rPr>
      <w:rFonts w:ascii="Symbol" w:hAnsi="Symbol" w:cs="Symbol" w:hint="default"/>
    </w:rPr>
  </w:style>
  <w:style w:type="character" w:customStyle="1" w:styleId="WW8Num10z0">
    <w:name w:val="WW8Num10z0"/>
    <w:rsid w:val="000F7934"/>
    <w:rPr>
      <w:rFonts w:hint="default"/>
      <w:u w:val="none"/>
    </w:rPr>
  </w:style>
  <w:style w:type="character" w:customStyle="1" w:styleId="WW8Num10z1">
    <w:name w:val="WW8Num10z1"/>
    <w:rsid w:val="000F7934"/>
    <w:rPr>
      <w:rFonts w:hint="default"/>
      <w:b/>
      <w:u w:val="none"/>
    </w:rPr>
  </w:style>
  <w:style w:type="character" w:customStyle="1" w:styleId="WW8Num11z0">
    <w:name w:val="WW8Num11z0"/>
    <w:rsid w:val="000F7934"/>
    <w:rPr>
      <w:rFonts w:hint="default"/>
    </w:rPr>
  </w:style>
  <w:style w:type="character" w:customStyle="1" w:styleId="WW8Num11z1">
    <w:name w:val="WW8Num11z1"/>
    <w:rsid w:val="000F7934"/>
  </w:style>
  <w:style w:type="character" w:customStyle="1" w:styleId="WW8Num11z2">
    <w:name w:val="WW8Num11z2"/>
    <w:rsid w:val="000F7934"/>
  </w:style>
  <w:style w:type="character" w:customStyle="1" w:styleId="WW8Num11z3">
    <w:name w:val="WW8Num11z3"/>
    <w:rsid w:val="000F7934"/>
  </w:style>
  <w:style w:type="character" w:customStyle="1" w:styleId="WW8Num11z4">
    <w:name w:val="WW8Num11z4"/>
    <w:rsid w:val="000F7934"/>
  </w:style>
  <w:style w:type="character" w:customStyle="1" w:styleId="WW8Num11z5">
    <w:name w:val="WW8Num11z5"/>
    <w:rsid w:val="000F7934"/>
  </w:style>
  <w:style w:type="character" w:customStyle="1" w:styleId="WW8Num11z6">
    <w:name w:val="WW8Num11z6"/>
    <w:rsid w:val="000F7934"/>
  </w:style>
  <w:style w:type="character" w:customStyle="1" w:styleId="WW8Num11z7">
    <w:name w:val="WW8Num11z7"/>
    <w:rsid w:val="000F7934"/>
  </w:style>
  <w:style w:type="character" w:customStyle="1" w:styleId="WW8Num11z8">
    <w:name w:val="WW8Num11z8"/>
    <w:rsid w:val="000F7934"/>
  </w:style>
  <w:style w:type="character" w:customStyle="1" w:styleId="WW8Num12z0">
    <w:name w:val="WW8Num12z0"/>
    <w:rsid w:val="000F7934"/>
    <w:rPr>
      <w:rFonts w:ascii="Times New Roman" w:eastAsia="Times New Roman" w:hAnsi="Times New Roman" w:cs="Times New Roman" w:hint="default"/>
      <w:sz w:val="20"/>
      <w:szCs w:val="20"/>
    </w:rPr>
  </w:style>
  <w:style w:type="character" w:customStyle="1" w:styleId="WW8Num12z1">
    <w:name w:val="WW8Num12z1"/>
    <w:rsid w:val="000F7934"/>
    <w:rPr>
      <w:rFonts w:ascii="Courier New" w:hAnsi="Courier New" w:cs="Courier New" w:hint="default"/>
    </w:rPr>
  </w:style>
  <w:style w:type="character" w:customStyle="1" w:styleId="WW8Num12z2">
    <w:name w:val="WW8Num12z2"/>
    <w:rsid w:val="000F7934"/>
    <w:rPr>
      <w:rFonts w:ascii="Wingdings" w:hAnsi="Wingdings" w:cs="Wingdings" w:hint="default"/>
    </w:rPr>
  </w:style>
  <w:style w:type="character" w:customStyle="1" w:styleId="WW8Num12z3">
    <w:name w:val="WW8Num12z3"/>
    <w:rsid w:val="000F7934"/>
    <w:rPr>
      <w:rFonts w:ascii="Symbol" w:hAnsi="Symbol" w:cs="Symbol" w:hint="default"/>
    </w:rPr>
  </w:style>
  <w:style w:type="character" w:customStyle="1" w:styleId="Fuentedeprrafopredeter1">
    <w:name w:val="Fuente de párrafo predeter.1"/>
    <w:rsid w:val="000F7934"/>
  </w:style>
  <w:style w:type="character" w:styleId="Nmerodepgina">
    <w:name w:val="page number"/>
    <w:basedOn w:val="Fuentedeprrafopredeter1"/>
    <w:rsid w:val="000F7934"/>
  </w:style>
  <w:style w:type="character" w:styleId="Hipervnculo">
    <w:name w:val="Hyperlink"/>
    <w:rsid w:val="000F7934"/>
    <w:rPr>
      <w:color w:val="0000FF"/>
      <w:u w:val="single"/>
    </w:rPr>
  </w:style>
  <w:style w:type="character" w:styleId="Hipervnculovisitado">
    <w:name w:val="FollowedHyperlink"/>
    <w:rsid w:val="000F7934"/>
    <w:rPr>
      <w:color w:val="800080"/>
      <w:u w:val="single"/>
    </w:rPr>
  </w:style>
  <w:style w:type="character" w:styleId="CitaHTML">
    <w:name w:val="HTML Cite"/>
    <w:rsid w:val="000F7934"/>
    <w:rPr>
      <w:i w:val="0"/>
      <w:iCs w:val="0"/>
      <w:color w:val="008000"/>
    </w:rPr>
  </w:style>
  <w:style w:type="character" w:customStyle="1" w:styleId="Ttulo1Car">
    <w:name w:val="Título 1 Car"/>
    <w:rsid w:val="000F7934"/>
    <w:rPr>
      <w:b/>
      <w:sz w:val="24"/>
      <w:lang w:val="es-ES_tradnl"/>
    </w:rPr>
  </w:style>
  <w:style w:type="character" w:customStyle="1" w:styleId="EncabezadoCar">
    <w:name w:val="Encabezado Car"/>
    <w:rsid w:val="000F7934"/>
    <w:rPr>
      <w:sz w:val="24"/>
      <w:szCs w:val="24"/>
    </w:rPr>
  </w:style>
  <w:style w:type="character" w:customStyle="1" w:styleId="Textoindependiente3Car">
    <w:name w:val="Texto independiente 3 Car"/>
    <w:rsid w:val="000F7934"/>
    <w:rPr>
      <w:rFonts w:ascii="CG Omega" w:hAnsi="CG Omega" w:cs="CG Omega"/>
      <w:sz w:val="24"/>
      <w:szCs w:val="24"/>
      <w:lang w:val="es-ES_tradnl"/>
    </w:rPr>
  </w:style>
  <w:style w:type="character" w:customStyle="1" w:styleId="street-address">
    <w:name w:val="street-address"/>
    <w:basedOn w:val="Fuentedeprrafopredeter1"/>
    <w:rsid w:val="000F7934"/>
  </w:style>
  <w:style w:type="character" w:styleId="Textoennegrita">
    <w:name w:val="Strong"/>
    <w:qFormat/>
    <w:rsid w:val="000F7934"/>
    <w:rPr>
      <w:b/>
      <w:bCs/>
    </w:rPr>
  </w:style>
  <w:style w:type="character" w:customStyle="1" w:styleId="apple-converted-space">
    <w:name w:val="apple-converted-space"/>
    <w:basedOn w:val="Fuentedeprrafopredeter1"/>
    <w:rsid w:val="000F7934"/>
  </w:style>
  <w:style w:type="character" w:customStyle="1" w:styleId="HTMLconformatoprevioCar">
    <w:name w:val="HTML con formato previo Car"/>
    <w:rsid w:val="000F7934"/>
    <w:rPr>
      <w:rFonts w:ascii="Courier New" w:hAnsi="Courier New" w:cs="Courier New"/>
    </w:rPr>
  </w:style>
  <w:style w:type="character" w:customStyle="1" w:styleId="textoazul1accesible">
    <w:name w:val="textoazul1accesible"/>
    <w:basedOn w:val="Fuentedeprrafopredeter1"/>
    <w:rsid w:val="000F7934"/>
  </w:style>
  <w:style w:type="character" w:customStyle="1" w:styleId="TextoindependienteCar">
    <w:name w:val="Texto independiente Car"/>
    <w:rsid w:val="000F7934"/>
    <w:rPr>
      <w:sz w:val="24"/>
      <w:lang w:val="es-ES_tradnl"/>
    </w:rPr>
  </w:style>
  <w:style w:type="character" w:customStyle="1" w:styleId="Ttulo2Car">
    <w:name w:val="Título 2 Car"/>
    <w:rsid w:val="000F7934"/>
    <w:rPr>
      <w:b/>
      <w:bCs/>
      <w:sz w:val="24"/>
      <w:szCs w:val="24"/>
      <w:lang w:val="es-ES_tradnl"/>
    </w:rPr>
  </w:style>
  <w:style w:type="character" w:customStyle="1" w:styleId="Sangra2detindependienteCar">
    <w:name w:val="Sangría 2 de t. independiente Car"/>
    <w:rsid w:val="000F7934"/>
    <w:rPr>
      <w:sz w:val="28"/>
      <w:szCs w:val="28"/>
    </w:rPr>
  </w:style>
  <w:style w:type="character" w:customStyle="1" w:styleId="moz-txt-underscore">
    <w:name w:val="moz-txt-underscore"/>
    <w:basedOn w:val="Fuentedeprrafopredeter1"/>
    <w:rsid w:val="000F7934"/>
  </w:style>
  <w:style w:type="character" w:customStyle="1" w:styleId="PiedepginaCar">
    <w:name w:val="Pie de página Car"/>
    <w:basedOn w:val="Fuentedeprrafopredeter1"/>
    <w:rsid w:val="000F7934"/>
    <w:rPr>
      <w:sz w:val="24"/>
      <w:szCs w:val="24"/>
    </w:rPr>
  </w:style>
  <w:style w:type="paragraph" w:customStyle="1" w:styleId="Encabezado2">
    <w:name w:val="Encabezado2"/>
    <w:basedOn w:val="Normal"/>
    <w:next w:val="Textoindependiente"/>
    <w:rsid w:val="000F7934"/>
    <w:pPr>
      <w:keepNext/>
      <w:spacing w:before="240" w:after="120"/>
    </w:pPr>
    <w:rPr>
      <w:rFonts w:ascii="Arial" w:eastAsia="Arial Unicode MS" w:hAnsi="Arial" w:cs="Mangal"/>
      <w:sz w:val="28"/>
      <w:szCs w:val="28"/>
    </w:rPr>
  </w:style>
  <w:style w:type="paragraph" w:styleId="Textoindependiente">
    <w:name w:val="Body Text"/>
    <w:basedOn w:val="Normal"/>
    <w:rsid w:val="000F7934"/>
    <w:rPr>
      <w:szCs w:val="20"/>
      <w:lang w:val="es-ES_tradnl"/>
    </w:rPr>
  </w:style>
  <w:style w:type="paragraph" w:styleId="Lista">
    <w:name w:val="List"/>
    <w:basedOn w:val="Textoindependiente"/>
    <w:rsid w:val="000F7934"/>
    <w:rPr>
      <w:rFonts w:cs="Tahoma"/>
    </w:rPr>
  </w:style>
  <w:style w:type="paragraph" w:customStyle="1" w:styleId="Etiqueta">
    <w:name w:val="Etiqueta"/>
    <w:basedOn w:val="Normal"/>
    <w:rsid w:val="000F7934"/>
    <w:pPr>
      <w:suppressLineNumbers/>
      <w:spacing w:before="120" w:after="120"/>
    </w:pPr>
    <w:rPr>
      <w:rFonts w:cs="Mangal"/>
      <w:i/>
      <w:iCs/>
    </w:rPr>
  </w:style>
  <w:style w:type="paragraph" w:customStyle="1" w:styleId="ndice">
    <w:name w:val="Índice"/>
    <w:basedOn w:val="Normal"/>
    <w:rsid w:val="000F7934"/>
    <w:pPr>
      <w:suppressLineNumbers/>
    </w:pPr>
    <w:rPr>
      <w:rFonts w:cs="Mangal"/>
    </w:rPr>
  </w:style>
  <w:style w:type="paragraph" w:styleId="Encabezado">
    <w:name w:val="header"/>
    <w:basedOn w:val="Normal"/>
    <w:rsid w:val="000F7934"/>
    <w:pPr>
      <w:tabs>
        <w:tab w:val="center" w:pos="4252"/>
        <w:tab w:val="right" w:pos="8504"/>
      </w:tabs>
    </w:pPr>
  </w:style>
  <w:style w:type="paragraph" w:styleId="Piedepgina">
    <w:name w:val="footer"/>
    <w:basedOn w:val="Normal"/>
    <w:rsid w:val="000F7934"/>
    <w:pPr>
      <w:tabs>
        <w:tab w:val="center" w:pos="4252"/>
        <w:tab w:val="right" w:pos="8504"/>
      </w:tabs>
    </w:pPr>
  </w:style>
  <w:style w:type="paragraph" w:styleId="Ttulo">
    <w:name w:val="Title"/>
    <w:basedOn w:val="Normal"/>
    <w:next w:val="Subttulo"/>
    <w:qFormat/>
    <w:rsid w:val="000F7934"/>
    <w:pPr>
      <w:jc w:val="center"/>
    </w:pPr>
    <w:rPr>
      <w:b/>
      <w:sz w:val="28"/>
      <w:szCs w:val="20"/>
      <w:lang w:val="es-ES_tradnl"/>
    </w:rPr>
  </w:style>
  <w:style w:type="paragraph" w:styleId="Subttulo">
    <w:name w:val="Subtitle"/>
    <w:basedOn w:val="Encabezado2"/>
    <w:next w:val="Textoindependiente"/>
    <w:qFormat/>
    <w:rsid w:val="000F7934"/>
    <w:pPr>
      <w:jc w:val="center"/>
    </w:pPr>
    <w:rPr>
      <w:i/>
      <w:iCs/>
    </w:rPr>
  </w:style>
  <w:style w:type="paragraph" w:customStyle="1" w:styleId="Textoindependiente21">
    <w:name w:val="Texto independiente 21"/>
    <w:basedOn w:val="Normal"/>
    <w:rsid w:val="000F7934"/>
    <w:pPr>
      <w:ind w:right="-675"/>
      <w:jc w:val="both"/>
    </w:pPr>
    <w:rPr>
      <w:rFonts w:ascii="Trebuchet MS" w:hAnsi="Trebuchet MS" w:cs="Trebuchet MS"/>
      <w:sz w:val="22"/>
    </w:rPr>
  </w:style>
  <w:style w:type="paragraph" w:styleId="NormalWeb">
    <w:name w:val="Normal (Web)"/>
    <w:basedOn w:val="Normal"/>
    <w:rsid w:val="000F7934"/>
    <w:pPr>
      <w:spacing w:before="100" w:after="100"/>
    </w:pPr>
    <w:rPr>
      <w:rFonts w:ascii="Arial" w:eastAsia="Arial Unicode MS" w:hAnsi="Arial" w:cs="Arial"/>
      <w:color w:val="000000"/>
      <w:sz w:val="18"/>
      <w:szCs w:val="18"/>
    </w:rPr>
  </w:style>
  <w:style w:type="paragraph" w:customStyle="1" w:styleId="Textoindependiente31">
    <w:name w:val="Texto independiente 31"/>
    <w:basedOn w:val="Normal"/>
    <w:rsid w:val="000F7934"/>
    <w:pPr>
      <w:jc w:val="both"/>
    </w:pPr>
    <w:rPr>
      <w:rFonts w:ascii="CG Omega" w:hAnsi="CG Omega" w:cs="CG Omega"/>
      <w:lang w:val="es-ES_tradnl"/>
    </w:rPr>
  </w:style>
  <w:style w:type="paragraph" w:styleId="Sangradetextonormal">
    <w:name w:val="Body Text Indent"/>
    <w:basedOn w:val="Normal"/>
    <w:rsid w:val="000F7934"/>
    <w:pPr>
      <w:ind w:firstLine="708"/>
      <w:jc w:val="both"/>
    </w:pPr>
    <w:rPr>
      <w:rFonts w:ascii="Arial" w:hAnsi="Arial" w:cs="Arial"/>
      <w:sz w:val="20"/>
      <w:szCs w:val="20"/>
    </w:rPr>
  </w:style>
  <w:style w:type="paragraph" w:customStyle="1" w:styleId="Sangra2detindependiente1">
    <w:name w:val="Sangría 2 de t. independiente1"/>
    <w:basedOn w:val="Normal"/>
    <w:rsid w:val="000F7934"/>
    <w:pPr>
      <w:ind w:left="180"/>
      <w:jc w:val="both"/>
    </w:pPr>
    <w:rPr>
      <w:sz w:val="28"/>
      <w:szCs w:val="28"/>
    </w:rPr>
  </w:style>
  <w:style w:type="paragraph" w:customStyle="1" w:styleId="Sangra3detindependiente1">
    <w:name w:val="Sangría 3 de t. independiente1"/>
    <w:basedOn w:val="Normal"/>
    <w:rsid w:val="000F7934"/>
    <w:pPr>
      <w:ind w:left="360" w:hanging="360"/>
      <w:jc w:val="both"/>
    </w:pPr>
    <w:rPr>
      <w:rFonts w:ascii="Verdana" w:hAnsi="Verdana" w:cs="Verdana"/>
    </w:rPr>
  </w:style>
  <w:style w:type="paragraph" w:customStyle="1" w:styleId="Listavistosa-nfasis11">
    <w:name w:val="Lista vistosa - Énfasis 11"/>
    <w:basedOn w:val="Normal"/>
    <w:rsid w:val="000F7934"/>
    <w:pPr>
      <w:spacing w:after="200" w:line="276" w:lineRule="auto"/>
      <w:ind w:left="720"/>
    </w:pPr>
    <w:rPr>
      <w:rFonts w:ascii="Calibri" w:eastAsia="Calibri" w:hAnsi="Calibri" w:cs="Calibri"/>
      <w:sz w:val="22"/>
      <w:szCs w:val="22"/>
    </w:rPr>
  </w:style>
  <w:style w:type="paragraph" w:customStyle="1" w:styleId="Default">
    <w:name w:val="Default"/>
    <w:rsid w:val="000F7934"/>
    <w:pPr>
      <w:suppressAutoHyphens/>
      <w:autoSpaceDE w:val="0"/>
    </w:pPr>
    <w:rPr>
      <w:rFonts w:ascii="Arial" w:hAnsi="Arial" w:cs="Arial"/>
      <w:color w:val="000000"/>
      <w:sz w:val="24"/>
      <w:szCs w:val="24"/>
      <w:lang w:eastAsia="ar-SA"/>
    </w:rPr>
  </w:style>
  <w:style w:type="paragraph" w:customStyle="1" w:styleId="default0">
    <w:name w:val="default"/>
    <w:basedOn w:val="Normal"/>
    <w:rsid w:val="000F7934"/>
    <w:pPr>
      <w:spacing w:before="100" w:after="100"/>
    </w:pPr>
  </w:style>
  <w:style w:type="paragraph" w:customStyle="1" w:styleId="Encabezado1">
    <w:name w:val="Encabezado1"/>
    <w:basedOn w:val="Normal"/>
    <w:next w:val="Textoindependiente"/>
    <w:rsid w:val="000F7934"/>
    <w:pPr>
      <w:tabs>
        <w:tab w:val="center" w:pos="4252"/>
        <w:tab w:val="right" w:pos="8504"/>
      </w:tabs>
    </w:pPr>
  </w:style>
  <w:style w:type="paragraph" w:styleId="HTMLconformatoprevio">
    <w:name w:val="HTML Preformatted"/>
    <w:basedOn w:val="Normal"/>
    <w:rsid w:val="000F7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rrafodelista">
    <w:name w:val="List Paragraph"/>
    <w:basedOn w:val="Normal"/>
    <w:qFormat/>
    <w:rsid w:val="000F7934"/>
    <w:pPr>
      <w:ind w:left="708"/>
    </w:pPr>
  </w:style>
  <w:style w:type="paragraph" w:styleId="Sinespaciado">
    <w:name w:val="No Spacing"/>
    <w:qFormat/>
    <w:rsid w:val="000F7934"/>
    <w:pPr>
      <w:suppressAutoHyphens/>
    </w:pPr>
    <w:rPr>
      <w:rFonts w:ascii="Calibri" w:eastAsia="Calibri" w:hAnsi="Calibri" w:cs="Calibri"/>
      <w:sz w:val="22"/>
      <w:szCs w:val="22"/>
      <w:lang w:eastAsia="ar-SA"/>
    </w:rPr>
  </w:style>
  <w:style w:type="paragraph" w:customStyle="1" w:styleId="Contenidodelatabla">
    <w:name w:val="Contenido de la tabla"/>
    <w:basedOn w:val="Normal"/>
    <w:rsid w:val="000F7934"/>
    <w:pPr>
      <w:suppressLineNumbers/>
    </w:pPr>
  </w:style>
  <w:style w:type="paragraph" w:customStyle="1" w:styleId="Encabezadodelatabla">
    <w:name w:val="Encabezado de la tabla"/>
    <w:basedOn w:val="Contenidodelatabla"/>
    <w:rsid w:val="000F7934"/>
    <w:pPr>
      <w:jc w:val="center"/>
    </w:pPr>
    <w:rPr>
      <w:b/>
      <w:bCs/>
    </w:rPr>
  </w:style>
  <w:style w:type="table" w:styleId="Tablaconcuadrcula">
    <w:name w:val="Table Grid"/>
    <w:basedOn w:val="Tablanormal"/>
    <w:uiPriority w:val="59"/>
    <w:rsid w:val="008A176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E6F4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6F42"/>
    <w:rPr>
      <w:rFonts w:ascii="Segoe UI"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acionaragonesadeatletism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EA801-CCF4-4138-A647-1F8BA2BC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711</Words>
  <Characters>3915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CIRCULAR Nº</vt:lpstr>
    </vt:vector>
  </TitlesOfParts>
  <Company>FUNDACION JUVENTUD Y DEPORTE</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Nº</dc:title>
  <dc:subject/>
  <dc:creator>Carlos</dc:creator>
  <cp:keywords/>
  <cp:lastModifiedBy>FAA</cp:lastModifiedBy>
  <cp:revision>9</cp:revision>
  <cp:lastPrinted>2017-12-19T16:56:00Z</cp:lastPrinted>
  <dcterms:created xsi:type="dcterms:W3CDTF">2015-12-21T12:54:00Z</dcterms:created>
  <dcterms:modified xsi:type="dcterms:W3CDTF">2017-12-19T16:56:00Z</dcterms:modified>
</cp:coreProperties>
</file>